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3F" w:rsidRPr="00C57E3F" w:rsidRDefault="00C57E3F" w:rsidP="009E3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E3F">
        <w:rPr>
          <w:rFonts w:ascii="Times New Roman" w:hAnsi="Times New Roman" w:cs="Times New Roman"/>
          <w:b/>
          <w:sz w:val="28"/>
          <w:szCs w:val="28"/>
        </w:rPr>
        <w:t xml:space="preserve">Биохимия </w:t>
      </w:r>
    </w:p>
    <w:p w:rsidR="00C57E3F" w:rsidRPr="00C57E3F" w:rsidRDefault="00C57E3F" w:rsidP="009E3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E3F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A42EF6" w:rsidRDefault="00C57E3F" w:rsidP="009E3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E3F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proofErr w:type="spellStart"/>
      <w:proofErr w:type="gramStart"/>
      <w:r w:rsidR="009E3C7C" w:rsidRPr="00C57E3F">
        <w:rPr>
          <w:rFonts w:ascii="Times New Roman" w:hAnsi="Times New Roman" w:cs="Times New Roman"/>
          <w:b/>
          <w:sz w:val="28"/>
          <w:szCs w:val="28"/>
        </w:rPr>
        <w:t>Эндергонические</w:t>
      </w:r>
      <w:proofErr w:type="spellEnd"/>
      <w:r w:rsidR="009E3C7C" w:rsidRPr="00C57E3F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="009E3C7C" w:rsidRPr="00C57E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3C7C" w:rsidRPr="00C57E3F">
        <w:rPr>
          <w:rFonts w:ascii="Times New Roman" w:hAnsi="Times New Roman" w:cs="Times New Roman"/>
          <w:b/>
          <w:sz w:val="28"/>
          <w:szCs w:val="28"/>
        </w:rPr>
        <w:t>экзергонические</w:t>
      </w:r>
      <w:proofErr w:type="spellEnd"/>
      <w:r w:rsidR="009E3C7C" w:rsidRPr="00C57E3F">
        <w:rPr>
          <w:rFonts w:ascii="Times New Roman" w:hAnsi="Times New Roman" w:cs="Times New Roman"/>
          <w:b/>
          <w:sz w:val="28"/>
          <w:szCs w:val="28"/>
        </w:rPr>
        <w:t xml:space="preserve"> реакции в живой клетке.</w:t>
      </w:r>
    </w:p>
    <w:p w:rsidR="00C57E3F" w:rsidRPr="00C57E3F" w:rsidRDefault="00C57E3F" w:rsidP="00C57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</w:p>
    <w:p w:rsidR="009E3C7C" w:rsidRDefault="009E3C7C" w:rsidP="009E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1" name="Рисунок 1" descr="F:\школа 200\2019-20\внеурочка\10-11 биохимия\imag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 200\2019-20\внеурочка\10-11 биохимия\image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F3" w:rsidRDefault="00322DF3" w:rsidP="009E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2916790"/>
            <wp:effectExtent l="19050" t="0" r="2540" b="0"/>
            <wp:docPr id="2" name="Рисунок 2" descr="F:\школа 200\2019-20\внеурочка\10-11 биохимия\img-ezjw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кола 200\2019-20\внеурочка\10-11 биохимия\img-ezjwe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1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9A" w:rsidRDefault="00BC5E9A" w:rsidP="009E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4984433"/>
            <wp:effectExtent l="19050" t="0" r="2540" b="0"/>
            <wp:docPr id="3" name="Рисунок 3" descr="F:\школа 200\2019-20\внеурочка\10-11 биохимия\imag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школа 200\2019-20\внеурочка\10-11 биохимия\image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9A" w:rsidRPr="009E3C7C" w:rsidRDefault="00C57E3F" w:rsidP="00BC5E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7E3F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proofErr w:type="gramStart"/>
      <w:r w:rsidRPr="00C57E3F">
        <w:rPr>
          <w:rFonts w:ascii="Times New Roman" w:hAnsi="Times New Roman" w:cs="Times New Roman"/>
          <w:b/>
          <w:sz w:val="28"/>
          <w:szCs w:val="28"/>
        </w:rPr>
        <w:t>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E9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C5E9A">
        <w:rPr>
          <w:rFonts w:ascii="Times New Roman" w:hAnsi="Times New Roman" w:cs="Times New Roman"/>
          <w:sz w:val="28"/>
          <w:szCs w:val="28"/>
        </w:rPr>
        <w:t>привести</w:t>
      </w:r>
      <w:proofErr w:type="gramEnd"/>
      <w:r w:rsidR="00BC5E9A">
        <w:rPr>
          <w:rFonts w:ascii="Times New Roman" w:hAnsi="Times New Roman" w:cs="Times New Roman"/>
          <w:sz w:val="28"/>
          <w:szCs w:val="28"/>
        </w:rPr>
        <w:t xml:space="preserve"> свои примеры таких реакций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C5E9A" w:rsidRPr="009E3C7C" w:rsidSect="009E3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3C7C"/>
    <w:rsid w:val="00322DF3"/>
    <w:rsid w:val="009E3C7C"/>
    <w:rsid w:val="00A42EF6"/>
    <w:rsid w:val="00BC5E9A"/>
    <w:rsid w:val="00C5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B38E2-CA61-44F9-8F75-15CF3BF8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Windows</cp:lastModifiedBy>
  <cp:revision>5</cp:revision>
  <dcterms:created xsi:type="dcterms:W3CDTF">2020-04-06T12:32:00Z</dcterms:created>
  <dcterms:modified xsi:type="dcterms:W3CDTF">2020-04-09T14:41:00Z</dcterms:modified>
</cp:coreProperties>
</file>