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0F" w:rsidRDefault="0094700F" w:rsidP="00947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Секреты математик</w:t>
      </w:r>
      <w:r w:rsidR="00DA3335">
        <w:rPr>
          <w:rFonts w:ascii="Times New Roman" w:hAnsi="Times New Roman" w:cs="Times New Roman"/>
          <w:b/>
          <w:sz w:val="28"/>
          <w:szCs w:val="28"/>
        </w:rPr>
        <w:t>и для увлеченных      Занятие 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94700F" w:rsidRDefault="0094700F" w:rsidP="0094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знаний и отработка навыков </w:t>
      </w:r>
    </w:p>
    <w:p w:rsidR="0094700F" w:rsidRDefault="0094700F" w:rsidP="0094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</w:t>
      </w:r>
      <w:r w:rsidR="00DA3335">
        <w:rPr>
          <w:rFonts w:ascii="Times New Roman" w:hAnsi="Times New Roman" w:cs="Times New Roman"/>
          <w:b/>
          <w:sz w:val="28"/>
          <w:szCs w:val="28"/>
        </w:rPr>
        <w:t>тической грамотности (Занятие №3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4700F" w:rsidRDefault="0094700F" w:rsidP="00947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00F" w:rsidRDefault="0094700F" w:rsidP="00947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94700F" w:rsidRDefault="0094700F" w:rsidP="0094700F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полученные знания, решите представленные ниже задания</w:t>
      </w:r>
      <w:proofErr w:type="gramStart"/>
      <w:r w:rsidRPr="00DA3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FE4B4B" w:rsidRPr="00DA3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3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Оценку выполнения просмотреть и применить для себя.</w:t>
      </w:r>
    </w:p>
    <w:p w:rsidR="0094700F" w:rsidRDefault="0094700F" w:rsidP="009470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00F" w:rsidRDefault="0094700F" w:rsidP="0094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решения:</w:t>
      </w:r>
    </w:p>
    <w:p w:rsidR="005D100B" w:rsidRDefault="005D100B" w:rsidP="0094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 Решите 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</w:t>
      </w:r>
      <w:r w:rsidRPr="00DA3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D358A2" wp14:editId="23FBFA92">
            <wp:extent cx="2705100" cy="335280"/>
            <wp:effectExtent l="0" t="0" r="0" b="7620"/>
            <wp:docPr id="146" name="Рисунок 146" descr="https://ege.sdamgia.ru/formula/f8/f807cf29dad335cf10f13f1eb5a05c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s://ege.sdamgia.ru/formula/f8/f807cf29dad335cf10f13f1eb5a05c6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Определите, какие из его корней принадлежат отрезку </w:t>
      </w:r>
      <w:r w:rsidRPr="00DA3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C883F8" wp14:editId="6B7B6BCD">
            <wp:extent cx="693420" cy="449580"/>
            <wp:effectExtent l="0" t="0" r="0" b="7620"/>
            <wp:docPr id="145" name="Рисунок 145" descr="https://ege.sdamgia.ru/formula/05/0591683c0a3a9aa5ba5bded5d6b4f2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s://ege.sdamgia.ru/formula/05/0591683c0a3a9aa5ba5bded5d6b4f2f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8E385D7" wp14:editId="4B927860">
            <wp:extent cx="1706880" cy="1760220"/>
            <wp:effectExtent l="0" t="0" r="7620" b="0"/>
            <wp:docPr id="144" name="Рисунок 144" descr="https://ege.sdamgia.ru/get_file?id=349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s://ege.sdamgia.ru/get_file?id=34962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а) Запишем исходное уравнение в виде: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D20CAAC" wp14:editId="7E0C137A">
            <wp:extent cx="5509260" cy="259080"/>
            <wp:effectExtent l="0" t="0" r="0" b="0"/>
            <wp:docPr id="143" name="Рисунок 143" descr="https://ege.sdamgia.ru/formula/a5/a5a3040165707042468297a6b25b36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s://ege.sdamgia.ru/formula/a5/a5a3040165707042468297a6b25b363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0543E36" wp14:editId="2AE36015">
            <wp:extent cx="5379720" cy="1059180"/>
            <wp:effectExtent l="0" t="0" r="0" b="7620"/>
            <wp:docPr id="142" name="Рисунок 142" descr="https://ege.sdamgia.ru/formula/d7/d7605a21b03dd3ae03fddef60312bc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s://ege.sdamgia.ru/formula/d7/d7605a21b03dd3ae03fddef60312bcb4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б) С помощью числовой окружности отберем корни, принадлежащие отрезку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FE9BD86" wp14:editId="7518AAD9">
            <wp:extent cx="693420" cy="449580"/>
            <wp:effectExtent l="0" t="0" r="0" b="7620"/>
            <wp:docPr id="141" name="Рисунок 141" descr="https://ege.sdamgia.ru/formula/05/0591683c0a3a9aa5ba5bded5d6b4f2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s://ege.sdamgia.ru/formula/05/0591683c0a3a9aa5ba5bded5d6b4f2f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Получим числа: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E5F39B2" wp14:editId="36354D0A">
            <wp:extent cx="800100" cy="419100"/>
            <wp:effectExtent l="0" t="0" r="0" b="0"/>
            <wp:docPr id="140" name="Рисунок 140" descr="https://ege.sdamgia.ru/formula/ab/ab9ccc09d03fa2f43646e8b6f25ec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s://ege.sdamgia.ru/formula/ab/ab9ccc09d03fa2f43646e8b6f25ec08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а)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5D93746" wp14:editId="692A4C92">
            <wp:extent cx="220980" cy="160020"/>
            <wp:effectExtent l="0" t="0" r="7620" b="0"/>
            <wp:docPr id="139" name="Рисунок 139" descr="https://ege.sdamgia.ru/formula/e9/e94f42f2655b9e9ee1cbbb3581d97b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s://ege.sdamgia.ru/formula/e9/e94f42f2655b9e9ee1cbbb3581d97b6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6C87C92" wp14:editId="245FA65C">
            <wp:extent cx="449580" cy="152400"/>
            <wp:effectExtent l="0" t="0" r="7620" b="0"/>
            <wp:docPr id="138" name="Рисунок 138" descr="https://ege.sdamgia.ru/formula/52/5265ce5dc37e7e2e00b1ba5060f3d1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s://ege.sdamgia.ru/formula/52/5265ce5dc37e7e2e00b1ba5060f3d11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47DEF8B" wp14:editId="6E5B4BFC">
            <wp:extent cx="1211580" cy="335280"/>
            <wp:effectExtent l="0" t="0" r="7620" b="7620"/>
            <wp:docPr id="137" name="Рисунок 137" descr="https://ege.sdamgia.ru/formula/9a/9a519e9622db5689f8b2b8fb189d04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s://ege.sdamgia.ru/formula/9a/9a519e9622db5689f8b2b8fb189d049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F7EEDFF" wp14:editId="037D1540">
            <wp:extent cx="1379220" cy="411480"/>
            <wp:effectExtent l="0" t="0" r="0" b="7620"/>
            <wp:docPr id="136" name="Рисунок 136" descr="https://ege.sdamgia.ru/formula/b5/b5f410045161d97ef9c28d1c2e5439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s://ege.sdamgia.ru/formula/b5/b5f410045161d97ef9c28d1c2e5439b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б)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0A4E1E8" wp14:editId="007B8130">
            <wp:extent cx="800100" cy="419100"/>
            <wp:effectExtent l="0" t="0" r="0" b="0"/>
            <wp:docPr id="135" name="Рисунок 135" descr="https://ege.sdamgia.ru/formula/ab/ab9ccc09d03fa2f43646e8b6f25ec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s://ege.sdamgia.ru/formula/ab/ab9ccc09d03fa2f43646e8b6f25ec08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Критерии проверки:</w:t>
      </w:r>
    </w:p>
    <w:tbl>
      <w:tblPr>
        <w:tblW w:w="3600" w:type="pct"/>
        <w:tblLook w:val="04A0" w:firstRow="1" w:lastRow="0" w:firstColumn="1" w:lastColumn="0" w:noHBand="0" w:noVBand="1"/>
      </w:tblPr>
      <w:tblGrid>
        <w:gridCol w:w="5643"/>
        <w:gridCol w:w="1179"/>
      </w:tblGrid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 получены верные ответы в обоих пунктах.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Обоснованно получен верный ответ в пункте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  <w:p w:rsidR="00DA3335" w:rsidRPr="00DA3335" w:rsidRDefault="00D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DA3335" w:rsidRPr="00DA3335" w:rsidRDefault="00D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получены неверные ответы из-за вычислительной ошибки, но при этом имеется верная последовательность всех шагов решения обоих пунктов: пункта и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A3335" w:rsidRPr="00DA3335" w:rsidRDefault="00DA3335" w:rsidP="00DA3335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520944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а) </w:t>
      </w:r>
      <w:r w:rsidRPr="00DA3335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D17C450" wp14:editId="33D2FB8B">
            <wp:extent cx="220980" cy="160020"/>
            <wp:effectExtent l="0" t="0" r="7620" b="0"/>
            <wp:docPr id="134" name="Рисунок 134" descr="https://ege.sdamgia.ru/formula/e9/e94f42f2655b9e9ee1cbbb3581d97b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s://ege.sdamgia.ru/formula/e9/e94f42f2655b9e9ee1cbbb3581d97b6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008D79A" wp14:editId="2E4417CF">
            <wp:extent cx="449580" cy="152400"/>
            <wp:effectExtent l="0" t="0" r="7620" b="0"/>
            <wp:docPr id="133" name="Рисунок 133" descr="https://ege.sdamgia.ru/formula/52/5265ce5dc37e7e2e00b1ba5060f3d1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s://ege.sdamgia.ru/formula/52/5265ce5dc37e7e2e00b1ba5060f3d11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5522ECE" wp14:editId="3CDA36B4">
            <wp:extent cx="1211580" cy="335280"/>
            <wp:effectExtent l="0" t="0" r="7620" b="7620"/>
            <wp:docPr id="132" name="Рисунок 132" descr="https://ege.sdamgia.ru/formula/9a/9a519e9622db5689f8b2b8fb189d04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s://ege.sdamgia.ru/formula/9a/9a519e9622db5689f8b2b8fb189d049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A717521" wp14:editId="0DA72F62">
            <wp:extent cx="1379220" cy="411480"/>
            <wp:effectExtent l="0" t="0" r="0" b="7620"/>
            <wp:docPr id="131" name="Рисунок 131" descr="https://ege.sdamgia.ru/formula/b5/b5f410045161d97ef9c28d1c2e5439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s://ege.sdamgia.ru/formula/b5/b5f410045161d97ef9c28d1c2e5439b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б) </w:t>
      </w:r>
      <w:r w:rsidRPr="00DA3335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1D18583" wp14:editId="3DFBD44C">
            <wp:extent cx="800100" cy="419100"/>
            <wp:effectExtent l="0" t="0" r="0" b="0"/>
            <wp:docPr id="130" name="Рисунок 130" descr="https://ege.sdamgia.ru/formula/ab/ab9ccc09d03fa2f43646e8b6f25ec0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s://ege.sdamgia.ru/formula/ab/ab9ccc09d03fa2f43646e8b6f25ec08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Источник: ЕГЭ — 2018. Ос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softHyphen/>
        <w:t>нов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softHyphen/>
        <w:t>ная волна 01.06.2018. Вариант 326 (C часть)., За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softHyphen/>
        <w:t>да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softHyphen/>
        <w:t>ния 13 (С1) ЕГЭ 2018</w:t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14. Задание 14 № </w:t>
      </w:r>
      <w:hyperlink r:id="rId15" w:history="1">
        <w:r w:rsidRPr="00DA3335">
          <w:rPr>
            <w:rStyle w:val="a5"/>
            <w:rFonts w:ascii="Verdana" w:eastAsia="Times New Roman" w:hAnsi="Verdana" w:cs="Times New Roman"/>
            <w:b/>
            <w:bCs/>
            <w:vanish/>
            <w:color w:val="090949"/>
            <w:sz w:val="28"/>
            <w:szCs w:val="28"/>
            <w:lang w:eastAsia="ru-RU"/>
          </w:rPr>
          <w:t>507788</w:t>
        </w:r>
      </w:hyperlink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 основания правильной треугольной призмы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ABCA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8. Высота этой призмы равна 6. 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Докажите, что плоскость, содержащая прямую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параллельная </w:t>
      </w:r>
      <w:proofErr w:type="gramStart"/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через середину ребра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Найти угол </w:t>
      </w:r>
      <w:proofErr w:type="gramStart"/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прямыми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10C3C0F" wp14:editId="4D68B3C3">
            <wp:extent cx="1943100" cy="1981200"/>
            <wp:effectExtent l="0" t="0" r="0" b="0"/>
            <wp:docPr id="129" name="Рисунок 129" descr="https://ege.sdamgia.ru/get_file?id=301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s://ege.sdamgia.ru/get_file?id=30174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Достроим треугольную прямую призму до четырехугольной прямой призмы, в основании которой ромб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ABDC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, составленный из двух равносторонних треугольников. 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Полученная призма является прямым параллелепипедом. Поэтому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4C50F0A" wp14:editId="56DED7B6">
            <wp:extent cx="838200" cy="190500"/>
            <wp:effectExtent l="0" t="0" r="0" b="0"/>
            <wp:docPr id="128" name="Рисунок 128" descr="https://ege.sdamgia.ru/formula/9b/9be3d5e0137cfd218c62557f2a3646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s://ege.sdamgia.ru/formula/9b/9be3d5e0137cfd218c62557f2a364694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а) Плоскость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E063C3B" wp14:editId="1041787B">
            <wp:extent cx="441960" cy="152400"/>
            <wp:effectExtent l="0" t="0" r="0" b="0"/>
            <wp:docPr id="127" name="Рисунок 127" descr="https://ege.sdamgia.ru/formula/96/96ecefd7f5b7e8c020c3d83869369b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s://ege.sdamgia.ru/formula/96/96ecefd7f5b7e8c020c3d83869369b7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параллельна прямой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AB7C061" wp14:editId="365C1DD5">
            <wp:extent cx="312420" cy="144780"/>
            <wp:effectExtent l="0" t="0" r="0" b="7620"/>
            <wp:docPr id="126" name="Рисунок 126" descr="https://ege.sdamgia.ru/formula/c0/c06a868840963505b565e423ca6c46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s://ege.sdamgia.ru/formula/c0/c06a868840963505b565e423ca6c4644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по признаку параллельности. Диагонали ромба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6F150FE" wp14:editId="72BCE73A">
            <wp:extent cx="480060" cy="160020"/>
            <wp:effectExtent l="0" t="0" r="0" b="0"/>
            <wp:docPr id="125" name="Рисунок 125" descr="https://ege.sdamgia.ru/formula/28/284dc1a127782317834f7375e2df0b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s://ege.sdamgia.ru/formula/28/284dc1a127782317834f7375e2df0b84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пересекают друг друга посередине, поэтому плоскость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3FF9CCC" wp14:editId="102F1A33">
            <wp:extent cx="441960" cy="152400"/>
            <wp:effectExtent l="0" t="0" r="0" b="0"/>
            <wp:docPr id="124" name="Рисунок 124" descr="https://ege.sdamgia.ru/formula/96/96ecefd7f5b7e8c020c3d83869369b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s://ege.sdamgia.ru/formula/96/96ecefd7f5b7e8c020c3d83869369b7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проходит через середину ребра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A0CD311" wp14:editId="590A2A63">
            <wp:extent cx="228600" cy="144780"/>
            <wp:effectExtent l="0" t="0" r="0" b="7620"/>
            <wp:docPr id="123" name="Рисунок 123" descr="https://e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s://e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б)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608F180" wp14:editId="5025BE06">
            <wp:extent cx="800100" cy="190500"/>
            <wp:effectExtent l="0" t="0" r="0" b="0"/>
            <wp:docPr id="122" name="Рисунок 122" descr="https://ege.sdamgia.ru/formula/e7/e7add785885fdad617a076006379cf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s://ege.sdamgia.ru/formula/e7/e7add785885fdad617a076006379cf6f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, значит, искомый угол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2F7D60D" wp14:editId="08DBA3D1">
            <wp:extent cx="480060" cy="152400"/>
            <wp:effectExtent l="0" t="0" r="0" b="0"/>
            <wp:docPr id="121" name="Рисунок 121" descr="https://ege.sdamgia.ru/formula/30/30c1543288a4cb5eaeba44cc9e40a4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ege.sdamgia.ru/formula/30/30c1543288a4cb5eaeba44cc9e40a43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Рассмотрим ромб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D283C66" wp14:editId="3BA20D17">
            <wp:extent cx="548640" cy="144780"/>
            <wp:effectExtent l="0" t="0" r="3810" b="7620"/>
            <wp:docPr id="120" name="Рисунок 120" descr="https://ege.sdamgia.ru/formula/04/0429ce460cb386fc4272d88f1690aa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s://ege.sdamgia.ru/formula/04/0429ce460cb386fc4272d88f1690aae5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площадь ромба равна произведению квадрата его стороны на синус угла ромба: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2DD04BE" wp14:editId="040BE19E">
            <wp:extent cx="2034540" cy="236220"/>
            <wp:effectExtent l="0" t="0" r="3810" b="0"/>
            <wp:docPr id="119" name="Рисунок 119" descr="https://ege.sdamgia.ru/formula/92/92bc5a2244d3aef8c2058c042df5ca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s://ege.sdamgia.ru/formula/92/92bc5a2244d3aef8c2058c042df5ca6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С другой стороны, площадь ромба можно найти как полупроизведение длин его диагоналей: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6DB0FC9" wp14:editId="2CF9845D">
            <wp:extent cx="1866900" cy="388620"/>
            <wp:effectExtent l="0" t="0" r="0" b="0"/>
            <wp:docPr id="118" name="Рисунок 118" descr="https://ege.sdamgia.ru/formula/a1/a13b1a2aafeec0cdbd4d81a16e0236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s://ege.sdamgia.ru/formula/a1/a13b1a2aafeec0cdbd4d81a16e023692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следовательно,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B579E4D" wp14:editId="6B60EADA">
            <wp:extent cx="838200" cy="236220"/>
            <wp:effectExtent l="0" t="0" r="0" b="0"/>
            <wp:docPr id="117" name="Рисунок 117" descr="https://ege.sdamgia.ru/formula/83/83333161dbda194ac380f5336bd578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s://ege.sdamgia.ru/formula/83/83333161dbda194ac380f5336bd57898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Из прямоугольного треугольника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01EA935" wp14:editId="334DFB0B">
            <wp:extent cx="480060" cy="152400"/>
            <wp:effectExtent l="0" t="0" r="0" b="0"/>
            <wp:docPr id="116" name="Рисунок 116" descr="https://ege.sdamgia.ru/formula/72/726b852233e08844631dd1a900ac4f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s://ege.sdamgia.ru/formula/72/726b852233e08844631dd1a900ac4fe5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по теореме Пифагора находим: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1A4B5F4" wp14:editId="36E53B84">
            <wp:extent cx="754380" cy="152400"/>
            <wp:effectExtent l="0" t="0" r="7620" b="0"/>
            <wp:docPr id="115" name="Рисунок 115" descr="https://ege.sdamgia.ru/formula/7e/7e1b69d521186a14c16bbe4175076a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s://ege.sdamgia.ru/formula/7e/7e1b69d521186a14c16bbe4175076a3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Аналогично,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32903AF" wp14:editId="277F040D">
            <wp:extent cx="762000" cy="152400"/>
            <wp:effectExtent l="0" t="0" r="0" b="0"/>
            <wp:docPr id="114" name="Рисунок 114" descr="https://ege.sdamgia.ru/formula/1c/1c1b8d3439e2f1adad4d734d743f5d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s://ege.sdamgia.ru/formula/1c/1c1b8d3439e2f1adad4d734d743f5de5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Значит, из равнобедренного треугольника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ECB3865" wp14:editId="653F5414">
            <wp:extent cx="480060" cy="175260"/>
            <wp:effectExtent l="0" t="0" r="0" b="0"/>
            <wp:docPr id="113" name="Рисунок 113" descr="https://ege.sdamgia.ru/formula/06/063ad72ac3e5fc1b79155e5461a837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ege.sdamgia.ru/formula/06/063ad72ac3e5fc1b79155e5461a837ab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получаем 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98977DB" wp14:editId="39C7D850">
            <wp:extent cx="3078480" cy="464820"/>
            <wp:effectExtent l="0" t="0" r="7620" b="0"/>
            <wp:docPr id="112" name="Рисунок 112" descr="https://ege.sdamgia.ru/formula/43/43424250e085040efb42989088bcfa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s://ege.sdamgia.ru/formula/43/43424250e085040efb42989088bcfa5c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Примечание 1.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Диагональ ромба можно было найти по теореме косинусов для треугольника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ABD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Примечание 2.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Для нахождения угла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2C2410A" wp14:editId="3145FD84">
            <wp:extent cx="441960" cy="152400"/>
            <wp:effectExtent l="0" t="0" r="0" b="0"/>
            <wp:docPr id="111" name="Рисунок 111" descr="https://ege.sdamgia.ru/formula/96/96ecefd7f5b7e8c020c3d83869369b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s://ege.sdamgia.ru/formula/96/96ecefd7f5b7e8c020c3d83869369b7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можно применить в треугольнике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51B8578" wp14:editId="6BDC4899">
            <wp:extent cx="441960" cy="152400"/>
            <wp:effectExtent l="0" t="0" r="0" b="0"/>
            <wp:docPr id="110" name="Рисунок 110" descr="https://ege.sdamgia.ru/formula/96/96ecefd7f5b7e8c020c3d83869369b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ege.sdamgia.ru/formula/96/96ecefd7f5b7e8c020c3d83869369b7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теорему косинусов: 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CDA0705" wp14:editId="534C4B2B">
            <wp:extent cx="3581400" cy="236220"/>
            <wp:effectExtent l="0" t="0" r="0" b="0"/>
            <wp:docPr id="109" name="Рисунок 109" descr="https://ege.sdamgia.ru/formula/80/80443d91b366404a9b506ffc77d3c6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ege.sdamgia.ru/formula/80/80443d91b366404a9b506ffc77d3c60f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0EC904E" wp14:editId="7E68D873">
            <wp:extent cx="4899660" cy="411480"/>
            <wp:effectExtent l="0" t="0" r="0" b="7620"/>
            <wp:docPr id="108" name="Рисунок 108" descr="https://ege.sdamgia.ru/formula/29/291e4953da5fdd0ec4c6c1ea7cf0ed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s://ege.sdamgia.ru/formula/29/291e4953da5fdd0ec4c6c1ea7cf0edf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откуда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744A4FF" wp14:editId="3F7A8FCC">
            <wp:extent cx="1638300" cy="175260"/>
            <wp:effectExtent l="0" t="0" r="0" b="0"/>
            <wp:docPr id="107" name="Рисунок 107" descr="https://ege.sdamgia.ru/formula/e4/e43cfcfd46e48ceed4f29a4361a51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s://ege.sdamgia.ru/formula/e4/e43cfcfd46e48ceed4f29a4361a51787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BEB51AF" wp14:editId="6DA998D6">
            <wp:extent cx="914400" cy="464820"/>
            <wp:effectExtent l="0" t="0" r="0" b="0"/>
            <wp:docPr id="106" name="Рисунок 106" descr="https://ege.sdamgia.ru/formula/db/dbd81ece09f5c807903463133a1245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s://ege.sdamgia.ru/formula/db/dbd81ece09f5c807903463133a124585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или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E594A06" wp14:editId="62797A74">
            <wp:extent cx="746760" cy="411480"/>
            <wp:effectExtent l="0" t="0" r="0" b="7620"/>
            <wp:docPr id="105" name="Рисунок 105" descr="https://ege.sdamgia.ru/formula/f9/f911ea4dd375d3b90d95c03a1db091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s://ege.sdamgia.ru/formula/f9/f911ea4dd375d3b90d95c03a1db09106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Критерии проверки:</w:t>
      </w:r>
    </w:p>
    <w:tbl>
      <w:tblPr>
        <w:tblW w:w="3600" w:type="pct"/>
        <w:tblLook w:val="04A0" w:firstRow="1" w:lastRow="0" w:firstColumn="1" w:lastColumn="0" w:noHBand="0" w:noVBand="1"/>
      </w:tblPr>
      <w:tblGrid>
        <w:gridCol w:w="5643"/>
        <w:gridCol w:w="1179"/>
      </w:tblGrid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 получен верный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 нахождения искомого угла верен, но получен неверный ответ или решение незакончено.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A3335" w:rsidRPr="00DA3335" w:rsidRDefault="00DA3335" w:rsidP="00DA3335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507788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95BAFC5" wp14:editId="7D730D87">
            <wp:extent cx="914400" cy="464820"/>
            <wp:effectExtent l="0" t="0" r="0" b="0"/>
            <wp:docPr id="104" name="Рисунок 104" descr="https://ege.sdamgia.ru/formula/db/dbd81ece09f5c807903463133a1245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s://ege.sdamgia.ru/formula/db/dbd81ece09f5c807903463133a124585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или </w:t>
      </w:r>
      <w:r w:rsidRPr="00DA3335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1DAE2A3" wp14:editId="053564F4">
            <wp:extent cx="746760" cy="411480"/>
            <wp:effectExtent l="0" t="0" r="0" b="7620"/>
            <wp:docPr id="103" name="Рисунок 103" descr="https://ege.sdamgia.ru/formula/f9/f911ea4dd375d3b90d95c03a1db091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s://ege.sdamgia.ru/formula/f9/f911ea4dd375d3b90d95c03a1db09106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Методы геометрии: Метод площадей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Классификатор стереометрии: Построения в пространстве, Правильная треугольная призма</w:t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15. Задание 15 № </w:t>
      </w:r>
      <w:hyperlink r:id="rId38" w:history="1">
        <w:r w:rsidRPr="00DA3335">
          <w:rPr>
            <w:rStyle w:val="a5"/>
            <w:rFonts w:ascii="Verdana" w:eastAsia="Times New Roman" w:hAnsi="Verdana" w:cs="Times New Roman"/>
            <w:b/>
            <w:bCs/>
            <w:vanish/>
            <w:color w:val="090949"/>
            <w:sz w:val="28"/>
            <w:szCs w:val="28"/>
            <w:lang w:eastAsia="ru-RU"/>
          </w:rPr>
          <w:t>526530</w:t>
        </w:r>
      </w:hyperlink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неравенство </w:t>
      </w:r>
      <w:r w:rsidRPr="00DA3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6EA108" wp14:editId="6B24992E">
            <wp:extent cx="3429000" cy="236220"/>
            <wp:effectExtent l="0" t="0" r="0" b="0"/>
            <wp:docPr id="102" name="Рисунок 102" descr="https://ege.sdamgia.ru/formula/e9/e95a9ab9c7148a4b72e8b93f9b1cdf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ege.sdamgia.ru/formula/e9/e95a9ab9c7148a4b72e8b93f9b1cdff3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Запишем исходное неравенство в виде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6155B7D" wp14:editId="2C63CC43">
            <wp:extent cx="3947160" cy="190500"/>
            <wp:effectExtent l="0" t="0" r="0" b="0"/>
            <wp:docPr id="101" name="Рисунок 101" descr="https://ege.sdamgia.ru/formula/65/651191d77d95a99be9c1fcfbfc9c18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s://ege.sdamgia.ru/formula/65/651191d77d95a99be9c1fcfbfc9c18b8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B9FF7F1" wp14:editId="12F7849D">
            <wp:extent cx="4739640" cy="190500"/>
            <wp:effectExtent l="0" t="0" r="3810" b="0"/>
            <wp:docPr id="100" name="Рисунок 100" descr="https://ege.sdamgia.ru/formula/80/8080f43b37dfc59aeec73097457f45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s://ege.sdamgia.ru/formula/80/8080f43b37dfc59aeec73097457f45b9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Неравенство определено при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CA72705" wp14:editId="7390B631">
            <wp:extent cx="891540" cy="175260"/>
            <wp:effectExtent l="0" t="0" r="3810" b="0"/>
            <wp:docPr id="99" name="Рисунок 99" descr="https://ege.sdamgia.ru/formula/b9/b99686cbfb7ab86219028f45f34ea7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s://ege.sdamgia.ru/formula/b9/b99686cbfb7ab86219028f45f34ea77a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поэтому при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1AA6BAB" wp14:editId="51F127F5">
            <wp:extent cx="838200" cy="152400"/>
            <wp:effectExtent l="0" t="0" r="0" b="0"/>
            <wp:docPr id="98" name="Рисунок 98" descr="https://ege.sdamgia.ru/formula/1b/1b0029f39c4e470ed49ba8ff5f6b25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s://ege.sdamgia.ru/formula/1b/1b0029f39c4e470ed49ba8ff5f6b2569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неравенство принимает вид: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B96BB9F" wp14:editId="50A87F87">
            <wp:extent cx="3947160" cy="236220"/>
            <wp:effectExtent l="0" t="0" r="0" b="0"/>
            <wp:docPr id="97" name="Рисунок 97" descr="https://ege.sdamgia.ru/formula/91/9155088e813c51b6dcdcda58e6e848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s://ege.sdamgia.ru/formula/91/9155088e813c51b6dcdcda58e6e84857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откуда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B3143CB" wp14:editId="5C02B636">
            <wp:extent cx="579120" cy="175260"/>
            <wp:effectExtent l="0" t="0" r="0" b="0"/>
            <wp:docPr id="96" name="Рисунок 96" descr="https://ege.sdamgia.ru/formula/0b/0bcb5872c7a0770d7ed43abe19b870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s://ege.sdamgia.ru/formula/0b/0bcb5872c7a0770d7ed43abe19b8705f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F150C02" wp14:editId="157A9321">
            <wp:extent cx="441960" cy="152400"/>
            <wp:effectExtent l="0" t="0" r="0" b="0"/>
            <wp:docPr id="95" name="Рисунок 95" descr="https://ege.sdamgia.ru/formula/93/930006522663b468c0dd825f03661a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s://ege.sdamgia.ru/formula/93/930006522663b468c0dd825f03661ac4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Учитывая ограничение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A6B09C5" wp14:editId="17628790">
            <wp:extent cx="891540" cy="175260"/>
            <wp:effectExtent l="0" t="0" r="3810" b="0"/>
            <wp:docPr id="94" name="Рисунок 94" descr="https://ege.sdamgia.ru/formula/b9/b99686cbfb7ab86219028f45f34ea7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s://ege.sdamgia.ru/formula/b9/b99686cbfb7ab86219028f45f34ea77a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получаем: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9F74D3F" wp14:editId="5F5B2AA0">
            <wp:extent cx="1028700" cy="152400"/>
            <wp:effectExtent l="0" t="0" r="0" b="0"/>
            <wp:docPr id="93" name="Рисунок 93" descr="https://ege.sdamgia.ru/formula/00/0026d6a73293873b079c4fd33840c6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s://ege.sdamgia.ru/formula/00/0026d6a73293873b079c4fd33840c64d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77F1391" wp14:editId="711E7A8A">
            <wp:extent cx="731520" cy="182880"/>
            <wp:effectExtent l="0" t="0" r="0" b="7620"/>
            <wp:docPr id="92" name="Рисунок 92" descr="https://ege.sdamgia.ru/formula/62/629dc72df20c69cb9b66a44e9939e2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s://ege.sdamgia.ru/formula/62/629dc72df20c69cb9b66a44e9939e2dc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Критерии проверки:</w:t>
      </w:r>
    </w:p>
    <w:tbl>
      <w:tblPr>
        <w:tblW w:w="3600" w:type="pct"/>
        <w:tblLook w:val="04A0" w:firstRow="1" w:lastRow="0" w:firstColumn="1" w:lastColumn="0" w:noHBand="0" w:noVBand="1"/>
      </w:tblPr>
      <w:tblGrid>
        <w:gridCol w:w="5643"/>
        <w:gridCol w:w="1179"/>
      </w:tblGrid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 получен верный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Обоснованно получен ответ, отличающийся от </w:t>
            </w:r>
            <w:proofErr w:type="gramStart"/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верного</w:t>
            </w:r>
            <w:proofErr w:type="gramEnd"/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исключением точки −1,</w:t>
            </w:r>
          </w:p>
          <w:p w:rsidR="00DA3335" w:rsidRPr="00DA3335" w:rsidRDefault="00D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DA3335" w:rsidRPr="00DA3335" w:rsidRDefault="00D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 неверный ответ из-за вычислительной ошибки, но при этом имеется верная последовательность всех шагов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A3335" w:rsidRPr="00DA3335" w:rsidRDefault="00DA3335" w:rsidP="00DA3335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526530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94FEA4F" wp14:editId="49DC9B03">
            <wp:extent cx="731520" cy="182880"/>
            <wp:effectExtent l="0" t="0" r="0" b="7620"/>
            <wp:docPr id="91" name="Рисунок 91" descr="https://ege.sdamgia.ru/formula/62/629dc72df20c69cb9b66a44e9939e2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s://ege.sdamgia.ru/formula/62/629dc72df20c69cb9b66a44e9939e2dc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Источник: Основная волна ЕГЭ по математике 29.05.2019. Вариант 324, За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softHyphen/>
        <w:t>да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softHyphen/>
        <w:t>ния 15 (С3) ЕГЭ 2019</w:t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16. Задание 16 № </w:t>
      </w:r>
      <w:hyperlink r:id="rId49" w:history="1">
        <w:r w:rsidRPr="00DA3335">
          <w:rPr>
            <w:rStyle w:val="a5"/>
            <w:rFonts w:ascii="Verdana" w:eastAsia="Times New Roman" w:hAnsi="Verdana" w:cs="Times New Roman"/>
            <w:b/>
            <w:bCs/>
            <w:vanish/>
            <w:color w:val="090949"/>
            <w:sz w:val="28"/>
            <w:szCs w:val="28"/>
            <w:lang w:eastAsia="ru-RU"/>
          </w:rPr>
          <w:t>520211</w:t>
        </w:r>
      </w:hyperlink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Точка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центр окружности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вписанной в треугольник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точка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центр окружности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описанной около треугольника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BIC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Докажите, что точка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на окружности, описанной около треугольника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Найдите косинус угла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BAC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радиус описанной окружности треугольника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радиусу окружности </w:t>
      </w:r>
      <w:r w:rsidRPr="00DA3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2:3.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F33926A" wp14:editId="6884BB8E">
            <wp:extent cx="2263140" cy="2842260"/>
            <wp:effectExtent l="0" t="0" r="3810" b="0"/>
            <wp:docPr id="90" name="Рисунок 90" descr="https://ege.sdamgia.ru/get_file?id=341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s://ege.sdamgia.ru/get_file?id=34182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а) Обозначим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71C28A0" wp14:editId="1E4F6D80">
            <wp:extent cx="830580" cy="160020"/>
            <wp:effectExtent l="0" t="0" r="7620" b="0"/>
            <wp:docPr id="89" name="Рисунок 89" descr="https://ege.sdamgia.ru/formula/4c/4c7e037fd99110252e3e60d11819c6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s://ege.sdamgia.ru/formula/4c/4c7e037fd99110252e3e60d11819c628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Поскольку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I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— точка пересечения биссектрис треугольника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ABC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, получаем, что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8288623" wp14:editId="75AEE738">
            <wp:extent cx="1295400" cy="335280"/>
            <wp:effectExtent l="0" t="0" r="0" b="7620"/>
            <wp:docPr id="88" name="Рисунок 88" descr="https://ege.sdamgia.ru/formula/c3/c3a6bf80fd8677c790947163c5164a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s://ege.sdamgia.ru/formula/c3/c3a6bf80fd8677c790947163c5164a18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Дуга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BC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окружности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S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vertAlign w:val="subscript"/>
          <w:lang w:eastAsia="ru-RU"/>
        </w:rPr>
        <w:t>2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, не содержащая точки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I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, вдвое больше вписанного в эту окружность угла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BIC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, т. е. равна 180°+α. Значит, дуга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BIC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окружности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S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vertAlign w:val="subscript"/>
          <w:lang w:eastAsia="ru-RU"/>
        </w:rPr>
        <w:t>2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равна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1E94EDF" wp14:editId="7E83A0B1">
            <wp:extent cx="2263140" cy="182880"/>
            <wp:effectExtent l="0" t="0" r="3810" b="7620"/>
            <wp:docPr id="87" name="Рисунок 87" descr="https://ege.sdamgia.ru/formula/12/1259e930cbb94cae218483a8fce6db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s://ege.sdamgia.ru/formula/12/1259e930cbb94cae218483a8fce6db7b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Сумма углов при вершинах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A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и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O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четырехугольника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ABOC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равна 180°, значит, этот четырехугольник вписанный. Следовательно, точка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O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лежит на окружности, описанной около треугольника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ABC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б) Пусть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r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и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R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— радиусы описанной окружности треугольника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ABC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и окружности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S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vertAlign w:val="subscript"/>
          <w:lang w:eastAsia="ru-RU"/>
        </w:rPr>
        <w:t>2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соответственно. По теореме синусов: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AB8A4C8" wp14:editId="38965783">
            <wp:extent cx="3230880" cy="487680"/>
            <wp:effectExtent l="0" t="0" r="7620" b="7620"/>
            <wp:docPr id="86" name="Рисунок 86" descr="https://ege.sdamgia.ru/formula/67/67d3ef813f5af3bb9158ae614936fe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s://ege.sdamgia.ru/formula/67/67d3ef813f5af3bb9158ae614936fee9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Значит,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AA801AC" wp14:editId="1A550F75">
            <wp:extent cx="3817620" cy="601980"/>
            <wp:effectExtent l="0" t="0" r="0" b="7620"/>
            <wp:docPr id="85" name="Рисунок 85" descr="https://ege.sdamgia.ru/formula/13/13478737e7eec4c1a91e23f1bc6995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s://ege.sdamgia.ru/formula/13/13478737e7eec4c1a91e23f1bc6995b4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откуда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C3ECB9A" wp14:editId="2015B375">
            <wp:extent cx="784860" cy="411480"/>
            <wp:effectExtent l="0" t="0" r="0" b="7620"/>
            <wp:docPr id="84" name="Рисунок 84" descr="https://ege.sdamgia.ru/formula/bc/bc30243236b58180ea667ee16cc20f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s://ege.sdamgia.ru/formula/bc/bc30243236b58180ea667ee16cc20ffa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Следовательно,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B92412E" wp14:editId="34DB6BF6">
            <wp:extent cx="2933700" cy="411480"/>
            <wp:effectExtent l="0" t="0" r="0" b="7620"/>
            <wp:docPr id="83" name="Рисунок 83" descr="https://ege.sdamgia.ru/formula/45/45828fbc734ecfe147dfd6c3f7351a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s://ege.sdamgia.ru/formula/45/45828fbc734ecfe147dfd6c3f7351a6e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0C98592" wp14:editId="2E161DA3">
            <wp:extent cx="312420" cy="403860"/>
            <wp:effectExtent l="0" t="0" r="0" b="0"/>
            <wp:docPr id="82" name="Рисунок 82" descr="https://ege.sdamgia.ru/formula/fc/fc48b74afcc3df165cb6f0797cb83a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s://ege.sdamgia.ru/formula/fc/fc48b74afcc3df165cb6f0797cb83a33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Критерии проверки:</w:t>
      </w:r>
    </w:p>
    <w:tbl>
      <w:tblPr>
        <w:tblW w:w="3600" w:type="pct"/>
        <w:tblLook w:val="04A0" w:firstRow="1" w:lastRow="0" w:firstColumn="1" w:lastColumn="0" w:noHBand="0" w:noVBand="1"/>
      </w:tblPr>
      <w:tblGrid>
        <w:gridCol w:w="5643"/>
        <w:gridCol w:w="1179"/>
      </w:tblGrid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Имеется верное доказательство утверждения пункта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обоснованно получен верный ответ в пункте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Обоснованно получен верный ответ в пункте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3335" w:rsidRPr="00DA3335" w:rsidRDefault="00D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</w:p>
          <w:p w:rsidR="00DA3335" w:rsidRPr="00DA3335" w:rsidRDefault="00D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Имеется верное доказательство утверждения пункта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 обоснованном решении пункта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 неверный ответ из-за арифметической ошибки.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Имеется верное доказательство утверждения пункта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3335" w:rsidRPr="00DA3335" w:rsidRDefault="00D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DA3335" w:rsidRPr="00DA3335" w:rsidRDefault="00D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обоснованном решении пункта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 неверный ответ из-за арифметической ошибки.</w:t>
            </w:r>
          </w:p>
          <w:p w:rsidR="00DA3335" w:rsidRPr="00DA3335" w:rsidRDefault="00D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DA3335" w:rsidRPr="00DA3335" w:rsidRDefault="00D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Обоснованно получен верный ответ в пункте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использованием утверждения пункта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 этом </w:t>
            </w:r>
            <w:proofErr w:type="gramStart"/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</w:t>
            </w:r>
            <w:proofErr w:type="gramEnd"/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выполнен.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DA3335" w:rsidRPr="00DA3335" w:rsidRDefault="00DA3335" w:rsidP="00DA3335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520211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17BC9C3" wp14:editId="24F805A0">
            <wp:extent cx="312420" cy="403860"/>
            <wp:effectExtent l="0" t="0" r="0" b="0"/>
            <wp:docPr id="81" name="Рисунок 81" descr="https://ege.sdamgia.ru/formula/fc/fc48b74afcc3df165cb6f0797cb83a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s://ege.sdamgia.ru/formula/fc/fc48b74afcc3df165cb6f0797cb83a33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Классификатор планиметрии: Окружности и треугольники</w:t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17. Задание 17 № </w:t>
      </w:r>
      <w:hyperlink r:id="rId59" w:history="1">
        <w:r w:rsidRPr="00DA3335">
          <w:rPr>
            <w:rStyle w:val="a5"/>
            <w:rFonts w:ascii="Verdana" w:eastAsia="Times New Roman" w:hAnsi="Verdana" w:cs="Times New Roman"/>
            <w:b/>
            <w:bCs/>
            <w:vanish/>
            <w:color w:val="090949"/>
            <w:sz w:val="28"/>
            <w:szCs w:val="28"/>
            <w:lang w:eastAsia="ru-RU"/>
          </w:rPr>
          <w:t>518112</w:t>
        </w:r>
      </w:hyperlink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Мистер Джонсон по случаю своего тридцатилетия открыл 1 октября 2010 года в банке счёт, на который он ежегодно кладет 6000 рублей. По условиям вклада банк ежегодно начисляет 30% на сумму, находящуюся на счёте. Через 7 лет 1 октября 2017 года октября, следуя примеру мистера Джонсона, мистер Браун по случаю своего тридцатилетия тоже открыл в банке счет, на который ежегодно кладёт по 13 800 рублей, а банк начисляет 69% в год. В каком году после очередного пополнения суммы вкладов мистера Джонсона и мистера Брауна сравняются, если деньги со счетов не снимают?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Через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n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лет 1 октября на первом счёте будет сумма (суммируем </w:t>
      </w:r>
      <w:r w:rsidRPr="00DA3335">
        <w:rPr>
          <w:rFonts w:ascii="Verdana" w:eastAsia="Times New Roman" w:hAnsi="Verdana" w:cs="Times New Roman"/>
          <w:i/>
          <w:iCs/>
          <w:vanish/>
          <w:color w:val="000000"/>
          <w:sz w:val="28"/>
          <w:szCs w:val="28"/>
          <w:lang w:eastAsia="ru-RU"/>
        </w:rPr>
        <w:t>n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+ 1 член геометрической прогрессии)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9FC7F0D" wp14:editId="46A2EAD7">
            <wp:extent cx="8161020" cy="464820"/>
            <wp:effectExtent l="0" t="0" r="0" b="0"/>
            <wp:docPr id="80" name="Рисунок 80" descr="https://ege.sdamgia.ru/formula/1c/1c5e2d279e6b8b4828d9f4fbe50bcd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s://ege.sdamgia.ru/formula/1c/1c5e2d279e6b8b4828d9f4fbe50bcd83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В это же время на втором счёте будет сумма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3182121" wp14:editId="7FBBE5D2">
            <wp:extent cx="7056120" cy="487680"/>
            <wp:effectExtent l="0" t="0" r="0" b="7620"/>
            <wp:docPr id="79" name="Рисунок 79" descr="https://ege.sdamgia.ru/formula/93/93eeb6191f5b4c0c99bdd7ed4d4f37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ege.sdamgia.ru/formula/93/93eeb6191f5b4c0c99bdd7ed4d4f3781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Приравняем эти суммы и решим полученное уравнение:</w:t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66CACA3" wp14:editId="7227D316">
            <wp:extent cx="8298180" cy="259080"/>
            <wp:effectExtent l="0" t="0" r="7620" b="7620"/>
            <wp:docPr id="78" name="Рисунок 78" descr="https://ege.sdamgia.ru/formula/2a/2a7af6b569209e6f2d4b9c6f98bb2d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s://ege.sdamgia.ru/formula/2a/2a7af6b569209e6f2d4b9c6f98bb2da4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Таким образом, суммы на счетах сравняются через 13 лет после открытия первого вклада, то есть в 2023 году.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 2023.</w:t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Критерии проверки:</w:t>
      </w:r>
    </w:p>
    <w:tbl>
      <w:tblPr>
        <w:tblW w:w="3600" w:type="pct"/>
        <w:tblLook w:val="04A0" w:firstRow="1" w:lastRow="0" w:firstColumn="1" w:lastColumn="0" w:noHBand="0" w:noVBand="1"/>
      </w:tblPr>
      <w:tblGrid>
        <w:gridCol w:w="5643"/>
        <w:gridCol w:w="1179"/>
      </w:tblGrid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DA3335" w:rsidRPr="00DA3335" w:rsidTr="00DA3335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 получен 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построена математическая модель, решение сведено к исследованию этой модели и получен результат:</w:t>
            </w:r>
          </w:p>
          <w:p w:rsidR="00DA3335" w:rsidRPr="00DA3335" w:rsidRDefault="00DA33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неверный ответ из-за вычислительной ошибки;</w:t>
            </w:r>
          </w:p>
          <w:p w:rsidR="00DA3335" w:rsidRPr="00DA3335" w:rsidRDefault="00DA33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верный ответ, но решение недостаточно обосновано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построена математическая модель, решение сведено к исследованию этой модели, при этом решение может быть не завершено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3335" w:rsidRPr="00DA3335" w:rsidTr="00DA3335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DA3335" w:rsidRPr="00DA3335" w:rsidRDefault="00DA3335" w:rsidP="00DA3335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lastRenderedPageBreak/>
        <w:t>518112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2023.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ФИПИ/Решу ЕГЭ: </w:t>
      </w:r>
      <w:hyperlink r:id="rId63" w:tgtFrame="_blank" w:history="1">
        <w:r w:rsidRPr="00DA3335">
          <w:rPr>
            <w:rStyle w:val="a5"/>
            <w:rFonts w:ascii="Verdana" w:eastAsia="Times New Roman" w:hAnsi="Verdana" w:cs="Times New Roman"/>
            <w:vanish/>
            <w:color w:val="090949"/>
            <w:sz w:val="28"/>
            <w:szCs w:val="28"/>
            <w:lang w:eastAsia="ru-RU"/>
          </w:rPr>
          <w:t>Задачи о вкладах</w:t>
        </w:r>
      </w:hyperlink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, </w:t>
      </w:r>
      <w:hyperlink r:id="rId64" w:tgtFrame="_blank" w:history="1">
        <w:r w:rsidRPr="00DA3335">
          <w:rPr>
            <w:rStyle w:val="a5"/>
            <w:rFonts w:ascii="Verdana" w:eastAsia="Times New Roman" w:hAnsi="Verdana" w:cs="Times New Roman"/>
            <w:vanish/>
            <w:color w:val="090949"/>
            <w:sz w:val="28"/>
            <w:szCs w:val="28"/>
            <w:lang w:eastAsia="ru-RU"/>
          </w:rPr>
          <w:t>Задачи о кредитах</w:t>
        </w:r>
      </w:hyperlink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, </w:t>
      </w:r>
      <w:hyperlink r:id="rId65" w:tgtFrame="_blank" w:history="1">
        <w:r w:rsidRPr="00DA3335">
          <w:rPr>
            <w:rStyle w:val="a5"/>
            <w:rFonts w:ascii="Verdana" w:eastAsia="Times New Roman" w:hAnsi="Verdana" w:cs="Times New Roman"/>
            <w:vanish/>
            <w:color w:val="090949"/>
            <w:sz w:val="28"/>
            <w:szCs w:val="28"/>
            <w:lang w:eastAsia="ru-RU"/>
          </w:rPr>
          <w:t>Общие задачи по финансовой математике</w:t>
        </w:r>
      </w:hyperlink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, </w:t>
      </w:r>
      <w:hyperlink r:id="rId66" w:tgtFrame="_blank" w:history="1">
        <w:r w:rsidRPr="00DA3335">
          <w:rPr>
            <w:rStyle w:val="a5"/>
            <w:rFonts w:ascii="Verdana" w:eastAsia="Times New Roman" w:hAnsi="Verdana" w:cs="Times New Roman"/>
            <w:vanish/>
            <w:color w:val="090949"/>
            <w:sz w:val="28"/>
            <w:szCs w:val="28"/>
            <w:lang w:eastAsia="ru-RU"/>
          </w:rPr>
          <w:t>Банки, вклады, кредиты</w:t>
        </w:r>
      </w:hyperlink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18. Задание 18 № </w:t>
      </w:r>
      <w:hyperlink r:id="rId67" w:history="1">
        <w:r w:rsidRPr="00DA3335">
          <w:rPr>
            <w:rStyle w:val="a5"/>
            <w:rFonts w:ascii="Verdana" w:eastAsia="Times New Roman" w:hAnsi="Verdana" w:cs="Times New Roman"/>
            <w:b/>
            <w:bCs/>
            <w:vanish/>
            <w:color w:val="090949"/>
            <w:sz w:val="28"/>
            <w:szCs w:val="28"/>
            <w:lang w:eastAsia="ru-RU"/>
          </w:rPr>
          <w:t>500411</w:t>
        </w:r>
      </w:hyperlink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все </w:t>
      </w:r>
      <w:proofErr w:type="gramStart"/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proofErr w:type="gramEnd"/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D9E614" wp14:editId="4E5C8D78">
            <wp:extent cx="121920" cy="160020"/>
            <wp:effectExtent l="0" t="0" r="0" b="0"/>
            <wp:docPr id="77" name="Рисунок 77" descr="https://ege.sdamgia.ru/formula/3d/3ded2184a3e467984dba5788f82cc4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s://ege.sdamgia.ru/formula/3d/3ded2184a3e467984dba5788f82cc430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каждом из </w:t>
      </w:r>
      <w:proofErr w:type="gramStart"/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уравнение </w:t>
      </w:r>
      <w:r w:rsidRPr="00DA3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AC0657" wp14:editId="157C17F7">
            <wp:extent cx="2842260" cy="236220"/>
            <wp:effectExtent l="0" t="0" r="0" b="0"/>
            <wp:docPr id="76" name="Рисунок 76" descr="https://ege.sdamgia.ru/formula/d4/d48c9ae5cc942ddfff01b721549d1a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ege.sdamgia.ru/formula/d4/d48c9ae5cc942ddfff01b721549d1a19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имеет единственное решение, либо не имеет решений.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Введём обозначения: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4B028D5" wp14:editId="051B65E0">
            <wp:extent cx="3634740" cy="236220"/>
            <wp:effectExtent l="0" t="0" r="3810" b="0"/>
            <wp:docPr id="75" name="Рисунок 75" descr="https://ege.sdamgia.ru/formula/4b/4b959359465e1e63d324fab9374a7b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s://ege.sdamgia.ru/formula/4b/4b959359465e1e63d324fab9374a7b61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В этих обозначениях исходное уравнение принимает вид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71FE479" wp14:editId="6D8C9BDE">
            <wp:extent cx="891540" cy="182880"/>
            <wp:effectExtent l="0" t="0" r="3810" b="7620"/>
            <wp:docPr id="74" name="Рисунок 74" descr="https://ege.sdamgia.ru/formula/7a/7a39b3deccbeb32640524a75300390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s://ege.sdamgia.ru/formula/7a/7a39b3deccbeb32640524a7530039014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Если некоторое число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6449067" wp14:editId="4F64A9E4">
            <wp:extent cx="152400" cy="152400"/>
            <wp:effectExtent l="0" t="0" r="0" b="0"/>
            <wp:docPr id="73" name="Рисунок 73" descr="https://ege.sdamgia.ru/formula/3e/3e0d691f3a530e6c7e079636f20c11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ege.sdamgia.ru/formula/3e/3e0d691f3a530e6c7e079636f20c111b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является решением этого уравнения, то и число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3D66DF0" wp14:editId="34446F6C">
            <wp:extent cx="297180" cy="152400"/>
            <wp:effectExtent l="0" t="0" r="7620" b="0"/>
            <wp:docPr id="72" name="Рисунок 72" descr="https://ege.sdamgia.ru/formula/ba/bafe85a42129d01dbd3982a3e84292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s://ege.sdamgia.ru/formula/ba/bafe85a42129d01dbd3982a3e84292c9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также является его решением, поскольку функции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07356E7" wp14:editId="23D9BF80">
            <wp:extent cx="304800" cy="182880"/>
            <wp:effectExtent l="0" t="0" r="0" b="7620"/>
            <wp:docPr id="71" name="Рисунок 71" descr="https://ege.sdamgia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s://ege.sdamgia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3945455" wp14:editId="1C7441FC">
            <wp:extent cx="297180" cy="182880"/>
            <wp:effectExtent l="0" t="0" r="7620" b="7620"/>
            <wp:docPr id="70" name="Рисунок 70" descr="https://ege.sdamgia.ru/formula/e8/e84fec1e074026d6fa8e3155482c35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s://ege.sdamgia.ru/formula/e8/e84fec1e074026d6fa8e3155482c35c3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— чётные. Значит, если уравнение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31412D3" wp14:editId="2422FDEC">
            <wp:extent cx="838200" cy="182880"/>
            <wp:effectExtent l="0" t="0" r="0" b="7620"/>
            <wp:docPr id="69" name="Рисунок 69" descr="https://ege.sdamgia.ru/formula/8a/8a3b3801293d80e251c4e4bcf847a6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s://ege.sdamgia.ru/formula/8a/8a3b3801293d80e251c4e4bcf847a602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имеет единственное решение, то это решение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D741555" wp14:editId="19634C7A">
            <wp:extent cx="441960" cy="152400"/>
            <wp:effectExtent l="0" t="0" r="0" b="0"/>
            <wp:docPr id="68" name="Рисунок 68" descr="https://ege.sdamgia.ru/formula/b2/b2e1a7a40f43fe57ecb152ce9a784a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ege.sdamgia.ru/formula/b2/b2e1a7a40f43fe57ecb152ce9a784a08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Решим уравнение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1799BB2" wp14:editId="0156B80F">
            <wp:extent cx="868680" cy="182880"/>
            <wp:effectExtent l="0" t="0" r="7620" b="7620"/>
            <wp:docPr id="67" name="Рисунок 67" descr="https://ege.sdamgia.ru/formula/3d/3dbb65e61c0f42c00cdc4dd717a33b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s://ege.sdamgia.ru/formula/3d/3dbb65e61c0f42c00cdc4dd717a33be0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относительно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6DFDA5B" wp14:editId="04C8DD22">
            <wp:extent cx="160020" cy="152400"/>
            <wp:effectExtent l="0" t="0" r="0" b="0"/>
            <wp:docPr id="66" name="Рисунок 66" descr="https://ege.sdamgia.ru/formula/24/24770ff74ba7bcb097e609cc735883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ege.sdamgia.ru/formula/24/24770ff74ba7bcb097e609cc7358838e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8D81AF9" wp14:editId="058F9016">
            <wp:extent cx="2194560" cy="236220"/>
            <wp:effectExtent l="0" t="0" r="0" b="0"/>
            <wp:docPr id="65" name="Рисунок 65" descr="https://ege.sdamgia.ru/formula/c8/c821dc95b962642d23aaaccb52e0b2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ege.sdamgia.ru/formula/c8/c821dc95b962642d23aaaccb52e0b2f2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значит,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F97565C" wp14:editId="1BD8F45F">
            <wp:extent cx="403860" cy="152400"/>
            <wp:effectExtent l="0" t="0" r="0" b="0"/>
            <wp:docPr id="64" name="Рисунок 64" descr="https://ege.sdamgia.ru/formula/3d/3dad28281778d5ef4b7a78c7bc7a6b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s://ege.sdamgia.ru/formula/3d/3dad28281778d5ef4b7a78c7bc7a6b09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является решением уравнения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D239808" wp14:editId="098C5B9A">
            <wp:extent cx="838200" cy="182880"/>
            <wp:effectExtent l="0" t="0" r="0" b="7620"/>
            <wp:docPr id="63" name="Рисунок 63" descr="https://ege.sdamgia.ru/formula/1d/1d3358ccb21629fb05fe809ffd62fb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s://ege.sdamgia.ru/formula/1d/1d3358ccb21629fb05fe809ffd62fb05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при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8A2DD9D" wp14:editId="4B1CB27E">
            <wp:extent cx="388620" cy="152400"/>
            <wp:effectExtent l="0" t="0" r="0" b="0"/>
            <wp:docPr id="62" name="Рисунок 62" descr="https://ege.sdamgia.ru/formula/2c/2cd846c62474f70be3291ce24c1bcf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ege.sdamgia.ru/formula/2c/2cd846c62474f70be3291ce24c1bcf6a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или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6F8592D" wp14:editId="2081DF2D">
            <wp:extent cx="525780" cy="182880"/>
            <wp:effectExtent l="0" t="0" r="7620" b="7620"/>
            <wp:docPr id="61" name="Рисунок 61" descr="https://ege.sdamgia.ru/formula/a7/a74e9e6d17f53151357e01c1cff567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ege.sdamgia.ru/formula/a7/a74e9e6d17f53151357e01c1cff56744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При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15B944B" wp14:editId="2154DE02">
            <wp:extent cx="388620" cy="152400"/>
            <wp:effectExtent l="0" t="0" r="0" b="0"/>
            <wp:docPr id="60" name="Рисунок 60" descr="https://ege.sdamgia.ru/formula/f6/f6d5eef5ee5e51fc839bb54201c62e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ege.sdamgia.ru/formula/f6/f6d5eef5ee5e51fc839bb54201c62e3b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уравнение принимает вид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FD5C79F" wp14:editId="5757F0E2">
            <wp:extent cx="640080" cy="236220"/>
            <wp:effectExtent l="0" t="0" r="7620" b="0"/>
            <wp:docPr id="59" name="Рисунок 59" descr="https://ege.sdamgia.ru/formula/a4/a4e32d16aa1ea7f18c2d6f22d3578c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ege.sdamgia.ru/formula/a4/a4e32d16aa1ea7f18c2d6f22d3578c09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и имеет три различных решения: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3C0EAF0" wp14:editId="7B01D50C">
            <wp:extent cx="1859280" cy="259080"/>
            <wp:effectExtent l="0" t="0" r="7620" b="7620"/>
            <wp:docPr id="58" name="Рисунок 58" descr="https://ege.sdamgia.ru/formula/c0/c0d0913c42fbccd7ab840d20e8693f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ege.sdamgia.ru/formula/c0/c0d0913c42fbccd7ab840d20e8693f19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Заметим, что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05721BA" wp14:editId="79B5937D">
            <wp:extent cx="784860" cy="182880"/>
            <wp:effectExtent l="0" t="0" r="0" b="7620"/>
            <wp:docPr id="57" name="Рисунок 57" descr="https://ege.sdamgia.ru/formula/95/958b2bd8ca880c086ef4f836abc014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ege.sdamgia.ru/formula/95/958b2bd8ca880c086ef4f836abc014c3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при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5E82815" wp14:editId="76568943">
            <wp:extent cx="1455420" cy="182880"/>
            <wp:effectExtent l="0" t="0" r="0" b="7620"/>
            <wp:docPr id="54" name="Рисунок 54" descr="https://ege.sdamgia.ru/formula/84/8404c4a7066ba5f6b1cfce253400b0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ege.sdamgia.ru/formula/84/8404c4a7066ba5f6b1cfce253400b04c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при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0DCD529" wp14:editId="62EA6F77">
            <wp:extent cx="609600" cy="182880"/>
            <wp:effectExtent l="0" t="0" r="0" b="7620"/>
            <wp:docPr id="53" name="Рисунок 53" descr="https://ege.sdamgia.ru/formula/3d/3dcb5208c5ab1d884a879267c366ce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ege.sdamgia.ru/formula/3d/3dcb5208c5ab1d884a879267c366cec2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Рассмотрим случай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6C325E2" wp14:editId="17914065">
            <wp:extent cx="525780" cy="182880"/>
            <wp:effectExtent l="0" t="0" r="7620" b="7620"/>
            <wp:docPr id="52" name="Рисунок 52" descr="https://ege.sdamgia.ru/formula/a7/a74e9e6d17f53151357e01c1cff567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ege.sdamgia.ru/formula/a7/a74e9e6d17f53151357e01c1cff56744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Если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A602EBF" wp14:editId="16EE16E0">
            <wp:extent cx="922020" cy="182880"/>
            <wp:effectExtent l="0" t="0" r="0" b="7620"/>
            <wp:docPr id="51" name="Рисунок 51" descr="https://ege.sdamgia.ru/formula/e8/e8d0da174b49aed5f9bc26f3e4261c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ege.sdamgia.ru/formula/e8/e8d0da174b49aed5f9bc26f3e4261c64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то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6F05FC6" wp14:editId="0E9704F3">
            <wp:extent cx="4229100" cy="236220"/>
            <wp:effectExtent l="0" t="0" r="0" b="0"/>
            <wp:docPr id="50" name="Рисунок 50" descr="https://ege.sdamgia.ru/formula/04/04e84e4b217d6a30500c5bfdca873b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ege.sdamgia.ru/formula/04/04e84e4b217d6a30500c5bfdca873bfe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то есть уравнение решений не имеет.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Если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2A5A5D5" wp14:editId="37D7C820">
            <wp:extent cx="922020" cy="182880"/>
            <wp:effectExtent l="0" t="0" r="0" b="7620"/>
            <wp:docPr id="49" name="Рисунок 49" descr="https://ege.sdamgia.ru/formula/49/4969410cc4b53a0810f8b9e3f4a7a9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ege.sdamgia.ru/formula/49/4969410cc4b53a0810f8b9e3f4a7a9b6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то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C25551B" wp14:editId="6F3ED2B5">
            <wp:extent cx="2537460" cy="236220"/>
            <wp:effectExtent l="0" t="0" r="0" b="0"/>
            <wp:docPr id="48" name="Рисунок 48" descr="https://ege.sdamgia.ru/formula/f2/f2703722f3290ec6e7e03902e5bf2c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ege.sdamgia.ru/formula/f2/f2703722f3290ec6e7e03902e5bf2c1d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причём равенство возможно только при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8266B27" wp14:editId="54E9ABAE">
            <wp:extent cx="441960" cy="152400"/>
            <wp:effectExtent l="0" t="0" r="0" b="0"/>
            <wp:docPr id="47" name="Рисунок 47" descr="https://ege.sdamgia.ru/formula/b2/b2e1a7a40f43fe57ecb152ce9a784a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ege.sdamgia.ru/formula/b2/b2e1a7a40f43fe57ecb152ce9a784a08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Значит, при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36C1D5C" wp14:editId="05AF2286">
            <wp:extent cx="480060" cy="182880"/>
            <wp:effectExtent l="0" t="0" r="0" b="7620"/>
            <wp:docPr id="46" name="Рисунок 46" descr="https://ege.sdamgia.ru/formula/74/7427dbaeedda393ae6f7521a1a7e68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ege.sdamgia.ru/formula/74/7427dbaeedda393ae6f7521a1a7e68f2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уравнение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ACC28D3" wp14:editId="7546FEB1">
            <wp:extent cx="838200" cy="182880"/>
            <wp:effectExtent l="0" t="0" r="0" b="7620"/>
            <wp:docPr id="45" name="Рисунок 45" descr="https://ege.sdamgia.ru/formula/59/59bf3cb51b9f4f441d7f15bd5439ac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ege.sdamgia.ru/formula/59/59bf3cb51b9f4f441d7f15bd5439ac62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имеет единственное решение.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Рассмотрим случай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FA5B68D" wp14:editId="5359086D">
            <wp:extent cx="525780" cy="182880"/>
            <wp:effectExtent l="0" t="0" r="7620" b="7620"/>
            <wp:docPr id="44" name="Рисунок 44" descr="https://ege.sdamgia.ru/formula/96/9658319cea7ecdef240c111af29b11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ege.sdamgia.ru/formula/96/9658319cea7ecdef240c111af29b119f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Если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9A52933" wp14:editId="702A36B5">
            <wp:extent cx="922020" cy="182880"/>
            <wp:effectExtent l="0" t="0" r="0" b="7620"/>
            <wp:docPr id="43" name="Рисунок 43" descr="https://ege.sdamgia.ru/formula/91/9164818ff7a0bb52c9e3dfdea21f5d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ege.sdamgia.ru/formula/91/9164818ff7a0bb52c9e3dfdea21f5dae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то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E81ABE7" wp14:editId="6FAC70D7">
            <wp:extent cx="4229100" cy="236220"/>
            <wp:effectExtent l="0" t="0" r="0" b="0"/>
            <wp:docPr id="42" name="Рисунок 42" descr="https://ege.sdamgia.ru/formula/49/4907eab096dd5cfda31e63eceda6e1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ege.sdamgia.ru/formula/49/4907eab096dd5cfda31e63eceda6e14f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то есть уравнение решений не имеет.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Если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571E396" wp14:editId="3D34D885">
            <wp:extent cx="609600" cy="182880"/>
            <wp:effectExtent l="0" t="0" r="0" b="7620"/>
            <wp:docPr id="41" name="Рисунок 41" descr="https://ege.sdamgia.ru/formula/22/224952d87e73cc757267fe29bd3371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ege.sdamgia.ru/formula/22/224952d87e73cc757267fe29bd337140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то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F6336CA" wp14:editId="0C39C05F">
            <wp:extent cx="2537460" cy="236220"/>
            <wp:effectExtent l="0" t="0" r="0" b="0"/>
            <wp:docPr id="40" name="Рисунок 40" descr="https://ege.sdamgia.ru/formula/a2/a21d41e5c5e081177ba0c5ce07d361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ege.sdamgia.ru/formula/a2/a21d41e5c5e081177ba0c5ce07d361c0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то есть уравнение решений не имеет.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Рассмотрим случай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E95BFF3" wp14:editId="71F19308">
            <wp:extent cx="845820" cy="182880"/>
            <wp:effectExtent l="0" t="0" r="0" b="7620"/>
            <wp:docPr id="39" name="Рисунок 39" descr="https://ege.sdamgia.ru/formula/6b/6b9ee6b8e605c938eaef571d994070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ege.sdamgia.ru/formula/6b/6b9ee6b8e605c938eaef571d99407034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В этом случае верны неравенства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BA29E3A" wp14:editId="089D0EBC">
            <wp:extent cx="868680" cy="182880"/>
            <wp:effectExtent l="0" t="0" r="7620" b="7620"/>
            <wp:docPr id="38" name="Рисунок 38" descr="https://ege.sdamgia.ru/formula/82/8223a25cf4fe294b8f360b97f39ba0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ege.sdamgia.ru/formula/82/8223a25cf4fe294b8f360b97f39ba010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C4AF8D9" wp14:editId="3339594D">
            <wp:extent cx="914400" cy="182880"/>
            <wp:effectExtent l="0" t="0" r="0" b="7620"/>
            <wp:docPr id="37" name="Рисунок 37" descr="https://ege.sdamgia.ru/formula/11/1177e60bfded99b19142eceacb0caa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ege.sdamgia.ru/formula/11/1177e60bfded99b19142eceacb0caa6c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так как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A23A8DA" wp14:editId="051190C9">
            <wp:extent cx="647700" cy="236220"/>
            <wp:effectExtent l="0" t="0" r="0" b="0"/>
            <wp:docPr id="36" name="Рисунок 36" descr="https://ege.sdamgia.ru/formula/31/315b0979b3c26e0b6256c7e12d097b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ege.sdamgia.ru/formula/31/315b0979b3c26e0b6256c7e12d097bb9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DEC1D7A" wp14:editId="36339C79">
            <wp:extent cx="876300" cy="236220"/>
            <wp:effectExtent l="0" t="0" r="0" b="0"/>
            <wp:docPr id="35" name="Рисунок 35" descr="https://ege.sdamgia.ru/formula/d9/d9fa723200bfceead84feeefd19e93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ege.sdamgia.ru/formula/d9/d9fa723200bfceead84feeefd19e93e9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Значит, уравнение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506AEE9" wp14:editId="1C71227F">
            <wp:extent cx="838200" cy="182880"/>
            <wp:effectExtent l="0" t="0" r="0" b="7620"/>
            <wp:docPr id="34" name="Рисунок 34" descr="https://ege.sdamgia.ru/formula/59/59bf3cb51b9f4f441d7f15bd5439ac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ege.sdamgia.ru/formula/59/59bf3cb51b9f4f441d7f15bd5439ac62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имеет решения отличные от нуля, а значит решений больше одного.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 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Таким образом, уравнение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B4533BC" wp14:editId="68DE85B7">
            <wp:extent cx="838200" cy="182880"/>
            <wp:effectExtent l="0" t="0" r="0" b="7620"/>
            <wp:docPr id="33" name="Рисунок 33" descr="https://ege.sdamgia.ru/formula/fd/fd372ed1cc26dc7676a34e83b4ef2e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ege.sdamgia.ru/formula/fd/fd372ed1cc26dc7676a34e83b4ef2eac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имеет единственное решение или не имеет решений при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BBCB631" wp14:editId="51A6412E">
            <wp:extent cx="533400" cy="152400"/>
            <wp:effectExtent l="0" t="0" r="0" b="0"/>
            <wp:docPr id="32" name="Рисунок 32" descr="https://ege.sdamgia.ru/formula/b0/b0e588aafb2b16a7300c1ed68813c3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ege.sdamgia.ru/formula/b0/b0e588aafb2b16a7300c1ed68813c3b8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21F5135" wp14:editId="367B53BE">
            <wp:extent cx="441960" cy="175260"/>
            <wp:effectExtent l="0" t="0" r="0" b="0"/>
            <wp:docPr id="31" name="Рисунок 31" descr="https://ege.sdamgia.ru/formula/4c/4c7bdf3178ca60b976dd6aebfbb401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ege.sdamgia.ru/formula/4c/4c7bdf3178ca60b976dd6aebfbb401a9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то есть при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44872AC" wp14:editId="5A63F15F">
            <wp:extent cx="381000" cy="152400"/>
            <wp:effectExtent l="0" t="0" r="0" b="0"/>
            <wp:docPr id="29" name="Рисунок 29" descr="https://ege.sdamgia.ru/formula/cd/cd58d763b11db0085d99983a1ff873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ege.sdamgia.ru/formula/cd/cd58d763b11db0085d99983a1ff8730b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и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72FAEE4" wp14:editId="0B553174">
            <wp:extent cx="441960" cy="152400"/>
            <wp:effectExtent l="0" t="0" r="0" b="0"/>
            <wp:docPr id="28" name="Рисунок 28" descr="https://ege.sdamgia.ru/formula/ea/eaf011b47abe533fc7fb37f4a9be35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ege.sdamgia.ru/formula/ea/eaf011b47abe533fc7fb37f4a9be3516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Ответ: </w:t>
      </w:r>
      <w:r w:rsidRPr="00DA3335">
        <w:rPr>
          <w:rFonts w:ascii="Verdana" w:eastAsia="Times New Roman" w:hAnsi="Verdana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E56F3B3" wp14:editId="48CFFB95">
            <wp:extent cx="929640" cy="175260"/>
            <wp:effectExtent l="0" t="0" r="3810" b="0"/>
            <wp:docPr id="27" name="Рисунок 27" descr="https://ege.sdamgia.ru/formula/da/da9a394dab022d44d31aa2883eed5f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ege.sdamgia.ru/formula/da/da9a394dab022d44d31aa2883eed5f31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Критерии проверки:</w:t>
      </w:r>
    </w:p>
    <w:tbl>
      <w:tblPr>
        <w:tblW w:w="3600" w:type="pct"/>
        <w:tblLook w:val="04A0" w:firstRow="1" w:lastRow="0" w:firstColumn="1" w:lastColumn="0" w:noHBand="0" w:noVBand="1"/>
      </w:tblPr>
      <w:tblGrid>
        <w:gridCol w:w="5643"/>
        <w:gridCol w:w="1179"/>
      </w:tblGrid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 получен правильный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верного рассуждения получено множество значений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отличающееся от искомого конечным числом 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верного рассуждения получены все граничные точки искомого множества значений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получена хотя бы одна граничная точка искомого множества значений </w:t>
            </w: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3335" w:rsidRPr="00DA3335" w:rsidTr="00DA3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335" w:rsidRPr="00DA3335" w:rsidRDefault="00DA33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DA3335" w:rsidRPr="00DA3335" w:rsidRDefault="00DA3335" w:rsidP="00DA3335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500411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DF36FFF" wp14:editId="2F1C86EB">
            <wp:extent cx="929640" cy="175260"/>
            <wp:effectExtent l="0" t="0" r="3810" b="0"/>
            <wp:docPr id="26" name="Рисунок 26" descr="https://ege.sdamgia.ru/formula/da/da9a394dab022d44d31aa2883eed5f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ege.sdamgia.ru/formula/da/da9a394dab022d44d31aa2883eed5f31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ФИПИ/Решу ЕГЭ: </w:t>
      </w:r>
      <w:hyperlink r:id="rId108" w:tgtFrame="_blank" w:history="1">
        <w:r w:rsidRPr="00DA3335">
          <w:rPr>
            <w:rStyle w:val="a5"/>
            <w:rFonts w:ascii="Verdana" w:eastAsia="Times New Roman" w:hAnsi="Verdana" w:cs="Times New Roman"/>
            <w:vanish/>
            <w:color w:val="090949"/>
            <w:sz w:val="28"/>
            <w:szCs w:val="28"/>
            <w:lang w:eastAsia="ru-RU"/>
          </w:rPr>
          <w:t>Уравнение с модулем</w:t>
        </w:r>
      </w:hyperlink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 xml:space="preserve">, </w:t>
      </w:r>
      <w:hyperlink r:id="rId109" w:tgtFrame="_blank" w:history="1">
        <w:r w:rsidRPr="00DA3335">
          <w:rPr>
            <w:rStyle w:val="a5"/>
            <w:rFonts w:ascii="Verdana" w:eastAsia="Times New Roman" w:hAnsi="Verdana" w:cs="Times New Roman"/>
            <w:vanish/>
            <w:color w:val="090949"/>
            <w:sz w:val="28"/>
            <w:szCs w:val="28"/>
            <w:lang w:eastAsia="ru-RU"/>
          </w:rPr>
          <w:t>Уравнения высших степеней</w:t>
        </w:r>
      </w:hyperlink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Методы алгебры: Введение замены</w:t>
      </w:r>
    </w:p>
    <w:p w:rsidR="00DA3335" w:rsidRPr="00DA3335" w:rsidRDefault="00DA3335" w:rsidP="00DA333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  <w:t>Методы геометрии: Симметрия в решениях, Симметрия в решениях</w:t>
      </w:r>
    </w:p>
    <w:p w:rsidR="00DA3335" w:rsidRPr="00DA3335" w:rsidRDefault="00DA3335" w:rsidP="00DA333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</w:pPr>
      <w:r w:rsidRPr="00DA3335">
        <w:rPr>
          <w:rFonts w:ascii="Verdana" w:eastAsia="Times New Roman" w:hAnsi="Verdana" w:cs="Times New Roman"/>
          <w:b/>
          <w:bCs/>
          <w:vanish/>
          <w:color w:val="000000"/>
          <w:sz w:val="28"/>
          <w:szCs w:val="28"/>
          <w:lang w:eastAsia="ru-RU"/>
        </w:rPr>
        <w:t>19. Задание 19 № </w:t>
      </w:r>
      <w:hyperlink r:id="rId110" w:history="1">
        <w:r w:rsidRPr="00DA3335">
          <w:rPr>
            <w:rStyle w:val="a5"/>
            <w:rFonts w:ascii="Verdana" w:eastAsia="Times New Roman" w:hAnsi="Verdana" w:cs="Times New Roman"/>
            <w:b/>
            <w:bCs/>
            <w:vanish/>
            <w:color w:val="090949"/>
            <w:sz w:val="28"/>
            <w:szCs w:val="28"/>
            <w:lang w:eastAsia="ru-RU"/>
          </w:rPr>
          <w:t>526730</w:t>
        </w:r>
      </w:hyperlink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 </w:t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играет солдатиками из двух разных наборов. В первом наборе солдатиков меньше, чем во втором, но больше чем</w:t>
      </w:r>
      <w:proofErr w:type="gramStart"/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70B3D1" wp14:editId="22AF5FF3">
            <wp:extent cx="220980" cy="152400"/>
            <wp:effectExtent l="0" t="0" r="7620" b="0"/>
            <wp:docPr id="25" name="Рисунок 25" descr="https://ege.sdamgia.ru/formula/f1/f113baf6bfea0b3de3bdb49ad2d393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ege.sdamgia.ru/formula/f1/f113baf6bfea0b3de3bdb49ad2d3937f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солдатиков у Пети меньше </w:t>
      </w:r>
      <w:r w:rsidRPr="00DA3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00ACE4" wp14:editId="5DF588D5">
            <wp:extent cx="281940" cy="152400"/>
            <wp:effectExtent l="0" t="0" r="3810" b="0"/>
            <wp:docPr id="24" name="Рисунок 24" descr="https://ege.sdamgia.ru/formula/86/865c6da85f4b1e1460582e35ba2f33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ege.sdamgia.ru/formula/86/865c6da85f4b1e1460582e35ba2f33e2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Петя знает, что может построить колонну по несколько солдатиков в ряд так, что в каждом ряду будет одинаковое число солдатиков, большее </w:t>
      </w:r>
      <w:r w:rsidRPr="00DA3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8F43B3" wp14:editId="2624E838">
            <wp:extent cx="114300" cy="160020"/>
            <wp:effectExtent l="0" t="0" r="0" b="0"/>
            <wp:docPr id="23" name="Рисунок 23" descr="https://ege.sdamgia.ru/formula/f7/f7fa305fb046fd1dea467d0e82fc53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ge.sdamgia.ru/formula/f7/f7fa305fb046fd1dea467d0e82fc53f5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 ни в каком ряду не будет солдатиков из разных наборов.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Сколько солдатиков может быть в первом наборе и сколько во втором? Приведите один пример.</w:t>
      </w:r>
    </w:p>
    <w:p w:rsidR="00DA3335" w:rsidRPr="00DA3335" w:rsidRDefault="00DA3335" w:rsidP="00DA33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Может ли Петя построить колонну указанным способом по </w:t>
      </w:r>
      <w:r w:rsidRPr="00DA3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ED7D0A" wp14:editId="61E2DA86">
            <wp:extent cx="152400" cy="152400"/>
            <wp:effectExtent l="0" t="0" r="0" b="0"/>
            <wp:docPr id="1" name="Рисунок 1" descr="https://ege.sdamgia.ru/formula/c5/c51ce410c124a10e0db5e4b97fc2af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ge.sdamgia.ru/formula/c5/c51ce410c124a10e0db5e4b97fc2af39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солдатиков в ряд?</w:t>
      </w:r>
    </w:p>
    <w:p w:rsidR="00DA3335" w:rsidRPr="00DA3335" w:rsidRDefault="00DA3335" w:rsidP="00DA3335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всего солдатиков может быть у Пети? Укажите все возможные варианты.</w:t>
      </w:r>
    </w:p>
    <w:p w:rsidR="00DA3335" w:rsidRPr="00DA3335" w:rsidRDefault="00DA3335" w:rsidP="00DA3335">
      <w:pPr>
        <w:rPr>
          <w:sz w:val="28"/>
          <w:szCs w:val="28"/>
        </w:rPr>
      </w:pPr>
    </w:p>
    <w:p w:rsidR="0094700F" w:rsidRPr="00DA3335" w:rsidRDefault="0094700F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4D9B" w:rsidRPr="00DA3335" w:rsidRDefault="000D4D9B" w:rsidP="005D100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0D4D9B" w:rsidRPr="00D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65"/>
    <w:rsid w:val="000D4D9B"/>
    <w:rsid w:val="005D100B"/>
    <w:rsid w:val="0094700F"/>
    <w:rsid w:val="00D76908"/>
    <w:rsid w:val="00DA3335"/>
    <w:rsid w:val="00F17D65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3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hyperlink" Target="https://ege.sdamgia.ru/search?keywords=1&amp;cb=1&amp;search=&#1047;&#1072;&#1076;&#1072;&#1095;&#1080;%20&#1086;%20&#1074;&#1082;&#1083;&#1072;&#1076;&#1072;&#1093;" TargetMode="External"/><Relationship Id="rId68" Type="http://schemas.openxmlformats.org/officeDocument/2006/relationships/image" Target="media/image55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112" Type="http://schemas.openxmlformats.org/officeDocument/2006/relationships/image" Target="media/image96.png"/><Relationship Id="rId16" Type="http://schemas.openxmlformats.org/officeDocument/2006/relationships/image" Target="media/image11.png"/><Relationship Id="rId107" Type="http://schemas.openxmlformats.org/officeDocument/2006/relationships/image" Target="media/image94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hyperlink" Target="https://ege.sdamgia.ru/search?keywords=1&amp;cb=1&amp;search=&#1041;&#1072;&#1085;&#1082;&#1080;,%20&#1074;&#1082;&#1083;&#1072;&#1076;&#1099;,%20&#1082;&#1088;&#1077;&#1076;&#1080;&#1090;&#1099;" TargetMode="External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87" Type="http://schemas.openxmlformats.org/officeDocument/2006/relationships/image" Target="media/image74.png"/><Relationship Id="rId102" Type="http://schemas.openxmlformats.org/officeDocument/2006/relationships/image" Target="media/image89.png"/><Relationship Id="rId110" Type="http://schemas.openxmlformats.org/officeDocument/2006/relationships/hyperlink" Target="https://ege.sdamgia.ru/problem?id=526730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3.png"/><Relationship Id="rId82" Type="http://schemas.openxmlformats.org/officeDocument/2006/relationships/image" Target="media/image69.png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19" Type="http://schemas.openxmlformats.org/officeDocument/2006/relationships/image" Target="media/image14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49.png"/><Relationship Id="rId64" Type="http://schemas.openxmlformats.org/officeDocument/2006/relationships/hyperlink" Target="https://ege.sdamgia.ru/search?keywords=1&amp;cb=1&amp;search=&#1047;&#1072;&#1076;&#1072;&#1095;&#1080;%20&#1086;%20&#1082;&#1088;&#1077;&#1076;&#1080;&#1090;&#1072;&#1093;" TargetMode="External"/><Relationship Id="rId69" Type="http://schemas.openxmlformats.org/officeDocument/2006/relationships/image" Target="media/image56.png"/><Relationship Id="rId77" Type="http://schemas.openxmlformats.org/officeDocument/2006/relationships/image" Target="media/image64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113" Type="http://schemas.openxmlformats.org/officeDocument/2006/relationships/image" Target="media/image97.png"/><Relationship Id="rId8" Type="http://schemas.openxmlformats.org/officeDocument/2006/relationships/image" Target="media/image4.png"/><Relationship Id="rId51" Type="http://schemas.openxmlformats.org/officeDocument/2006/relationships/image" Target="media/image44.png"/><Relationship Id="rId72" Type="http://schemas.openxmlformats.org/officeDocument/2006/relationships/image" Target="media/image59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https://ege.sdamgia.ru/problem?id=526530" TargetMode="External"/><Relationship Id="rId46" Type="http://schemas.openxmlformats.org/officeDocument/2006/relationships/image" Target="media/image40.png"/><Relationship Id="rId59" Type="http://schemas.openxmlformats.org/officeDocument/2006/relationships/hyperlink" Target="https://ege.sdamgia.ru/problem?id=518112" TargetMode="External"/><Relationship Id="rId67" Type="http://schemas.openxmlformats.org/officeDocument/2006/relationships/hyperlink" Target="https://ege.sdamgia.ru/problem?id=500411" TargetMode="External"/><Relationship Id="rId103" Type="http://schemas.openxmlformats.org/officeDocument/2006/relationships/image" Target="media/image90.png"/><Relationship Id="rId108" Type="http://schemas.openxmlformats.org/officeDocument/2006/relationships/hyperlink" Target="https://ege.sdamgia.ru/search?keywords=1&amp;cb=1&amp;search=&#1059;&#1088;&#1072;&#1074;&#1085;&#1077;&#1085;&#1080;&#1077;%20&#1089;%20&#1084;&#1086;&#1076;&#1091;&#1083;&#1077;&#1084;" TargetMode="External"/><Relationship Id="rId11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4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11" Type="http://schemas.openxmlformats.org/officeDocument/2006/relationships/image" Target="media/image9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ege.sdamgia.ru/problem?id=507788" TargetMode="External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https://ege.sdamgia.ru/problem?id=520211" TargetMode="External"/><Relationship Id="rId57" Type="http://schemas.openxmlformats.org/officeDocument/2006/relationships/image" Target="media/image50.png"/><Relationship Id="rId106" Type="http://schemas.openxmlformats.org/officeDocument/2006/relationships/image" Target="media/image93.png"/><Relationship Id="rId114" Type="http://schemas.openxmlformats.org/officeDocument/2006/relationships/image" Target="media/image98.png"/><Relationship Id="rId10" Type="http://schemas.openxmlformats.org/officeDocument/2006/relationships/image" Target="media/image6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60" Type="http://schemas.openxmlformats.org/officeDocument/2006/relationships/image" Target="media/image52.png"/><Relationship Id="rId65" Type="http://schemas.openxmlformats.org/officeDocument/2006/relationships/hyperlink" Target="https://ege.sdamgia.ru/search?keywords=1&amp;cb=1&amp;search=&#1054;&#1073;&#1097;&#1080;&#1077;%20&#1079;&#1072;&#1076;&#1072;&#1095;&#1080;%20&#1087;&#1086;%20&#1092;&#1080;&#1085;&#1072;&#1085;&#1089;&#1086;&#1074;&#1086;&#1081;%20&#1084;&#1072;&#1090;&#1077;&#1084;&#1072;&#1090;&#1080;&#1082;&#1077;" TargetMode="External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9" Type="http://schemas.openxmlformats.org/officeDocument/2006/relationships/image" Target="media/image33.png"/><Relationship Id="rId109" Type="http://schemas.openxmlformats.org/officeDocument/2006/relationships/hyperlink" Target="https://ege.sdamgia.ru/search?keywords=1&amp;cb=1&amp;search=&#1059;&#1088;&#1072;&#1074;&#1085;&#1077;&#1085;&#1080;&#1103;%20&#1074;&#1099;&#1089;&#1096;&#1080;&#1093;%20&#1089;&#1090;&#1077;&#1087;&#1077;&#1085;&#1077;&#1081;" TargetMode="External"/><Relationship Id="rId34" Type="http://schemas.openxmlformats.org/officeDocument/2006/relationships/image" Target="media/image29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3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7" Type="http://schemas.openxmlformats.org/officeDocument/2006/relationships/image" Target="media/image3.png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2" Type="http://schemas.microsoft.com/office/2007/relationships/stylesWithEffects" Target="stylesWithEffect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79226031008</dc:creator>
  <cp:keywords/>
  <dc:description/>
  <cp:lastModifiedBy>79226031008</cp:lastModifiedBy>
  <cp:revision>8</cp:revision>
  <dcterms:created xsi:type="dcterms:W3CDTF">2020-04-13T05:49:00Z</dcterms:created>
  <dcterms:modified xsi:type="dcterms:W3CDTF">2020-04-20T11:06:00Z</dcterms:modified>
</cp:coreProperties>
</file>