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EDC" w:rsidRPr="00841530" w:rsidRDefault="00D91EDC" w:rsidP="00D91EDC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bookmarkStart w:id="0" w:name="_GoBack"/>
      <w:bookmarkEnd w:id="0"/>
      <w:r w:rsidRPr="00841530">
        <w:rPr>
          <w:rFonts w:ascii="Times New Roman" w:hAnsi="Times New Roman" w:cs="Times New Roman"/>
          <w:b/>
          <w:color w:val="00B050"/>
          <w:sz w:val="28"/>
          <w:szCs w:val="28"/>
        </w:rPr>
        <w:t>Название курса: «Финансовая математика»</w:t>
      </w:r>
    </w:p>
    <w:p w:rsidR="00D91EDC" w:rsidRDefault="00D91EDC" w:rsidP="00D91EDC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4153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Дата занятия: 07.05.20</w:t>
      </w:r>
    </w:p>
    <w:p w:rsidR="00D91EDC" w:rsidRPr="00841530" w:rsidRDefault="00D91EDC" w:rsidP="00D91EDC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Класс 10А, Б.</w:t>
      </w:r>
    </w:p>
    <w:p w:rsidR="00D91EDC" w:rsidRDefault="00D91EDC" w:rsidP="00D91EDC">
      <w:pP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84153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Тема занятия: </w:t>
      </w:r>
      <w:r w:rsidR="00B134FA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« Методы оптимальных решений</w:t>
      </w:r>
      <w:r w:rsidRPr="00841530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».</w:t>
      </w:r>
    </w:p>
    <w:p w:rsidR="00E00BDA" w:rsidRDefault="00E00BDA" w:rsidP="00D91EDC">
      <w:pP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5A11A1" w:rsidRPr="005A11A1" w:rsidRDefault="005A11A1" w:rsidP="005A11A1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5A11A1">
        <w:rPr>
          <w:color w:val="333333"/>
          <w:sz w:val="28"/>
          <w:szCs w:val="28"/>
        </w:rPr>
        <w:t>За задание №17 по математике ЕГЭ профильный уровень можно получить 3 балла. Мы рассмотрим как решать экономические задачи ЕГЭ по математике, которые в каждом варианте профильного уровня по математике идут под номером 17.</w:t>
      </w:r>
    </w:p>
    <w:p w:rsidR="005A11A1" w:rsidRPr="005A11A1" w:rsidRDefault="005A11A1" w:rsidP="005A11A1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5A11A1">
        <w:rPr>
          <w:color w:val="333333"/>
          <w:sz w:val="28"/>
          <w:szCs w:val="28"/>
        </w:rPr>
        <w:t xml:space="preserve">Решение №17 включает в себя обязательное построение математической модели, то есть это обычная </w:t>
      </w:r>
      <w:hyperlink r:id="rId5" w:tooltip="Как решать текстовые задачи по математике ЕГЭ" w:history="1">
        <w:r w:rsidRPr="005A11A1">
          <w:rPr>
            <w:rStyle w:val="a3"/>
            <w:sz w:val="28"/>
            <w:szCs w:val="28"/>
          </w:rPr>
          <w:t>текстовая задача</w:t>
        </w:r>
      </w:hyperlink>
      <w:r w:rsidRPr="005A11A1">
        <w:rPr>
          <w:color w:val="333333"/>
          <w:sz w:val="28"/>
          <w:szCs w:val="28"/>
        </w:rPr>
        <w:t>, но с экономическим (финансовым) уклоном и чаще всего с большим количеством вычислений.</w:t>
      </w:r>
    </w:p>
    <w:p w:rsidR="005A11A1" w:rsidRPr="005A11A1" w:rsidRDefault="005A11A1" w:rsidP="005A11A1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5A11A1">
        <w:rPr>
          <w:color w:val="333333"/>
          <w:sz w:val="28"/>
          <w:szCs w:val="28"/>
        </w:rPr>
        <w:t>Можно выделить несколько блоков заданий:</w:t>
      </w:r>
    </w:p>
    <w:p w:rsidR="005A11A1" w:rsidRPr="00114FFE" w:rsidRDefault="005A11A1" w:rsidP="005A11A1">
      <w:pPr>
        <w:pStyle w:val="a4"/>
        <w:shd w:val="clear" w:color="auto" w:fill="FFFFFF"/>
        <w:spacing w:line="345" w:lineRule="atLeast"/>
        <w:rPr>
          <w:b/>
          <w:color w:val="333333"/>
          <w:sz w:val="28"/>
          <w:szCs w:val="28"/>
        </w:rPr>
      </w:pPr>
      <w:r w:rsidRPr="00114FFE">
        <w:rPr>
          <w:b/>
          <w:color w:val="333333"/>
          <w:sz w:val="28"/>
          <w:szCs w:val="28"/>
        </w:rPr>
        <w:t>1. Вклады и кредиты</w:t>
      </w:r>
    </w:p>
    <w:p w:rsidR="005A11A1" w:rsidRPr="00114FFE" w:rsidRDefault="005A11A1" w:rsidP="005A11A1">
      <w:pPr>
        <w:pStyle w:val="a4"/>
        <w:shd w:val="clear" w:color="auto" w:fill="FFFFFF"/>
        <w:spacing w:line="345" w:lineRule="atLeast"/>
        <w:rPr>
          <w:b/>
          <w:color w:val="333333"/>
          <w:sz w:val="28"/>
          <w:szCs w:val="28"/>
        </w:rPr>
      </w:pPr>
      <w:r w:rsidRPr="00114FFE">
        <w:rPr>
          <w:b/>
          <w:color w:val="333333"/>
          <w:sz w:val="28"/>
          <w:szCs w:val="28"/>
        </w:rPr>
        <w:t>2. Акции и другие ценные бумаги</w:t>
      </w:r>
    </w:p>
    <w:p w:rsidR="005A11A1" w:rsidRPr="005A11A1" w:rsidRDefault="005A11A1" w:rsidP="005A11A1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114FFE">
        <w:rPr>
          <w:b/>
          <w:color w:val="333333"/>
          <w:sz w:val="28"/>
          <w:szCs w:val="28"/>
        </w:rPr>
        <w:t>3. Методы оптимальных решений</w:t>
      </w:r>
    </w:p>
    <w:p w:rsidR="00B16E62" w:rsidRDefault="005A11A1">
      <w:pPr>
        <w:rPr>
          <w:rFonts w:ascii="Times New Roman" w:hAnsi="Times New Roman" w:cs="Times New Roman"/>
          <w:sz w:val="28"/>
          <w:szCs w:val="28"/>
        </w:rPr>
      </w:pPr>
      <w:r w:rsidRPr="005A11A1">
        <w:rPr>
          <w:rFonts w:ascii="Times New Roman" w:hAnsi="Times New Roman" w:cs="Times New Roman"/>
          <w:sz w:val="28"/>
          <w:szCs w:val="28"/>
        </w:rPr>
        <w:t>Сегодня мы рассмотрим подробно задачи по теме «Методы оптимальных решений».</w:t>
      </w:r>
    </w:p>
    <w:p w:rsidR="002A3049" w:rsidRPr="002A3049" w:rsidRDefault="002A3049" w:rsidP="002A3049">
      <w:pPr>
        <w:shd w:val="clear" w:color="auto" w:fill="FFFFFF"/>
        <w:spacing w:before="525" w:after="300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 w:rsidRPr="002A3049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Методы оптимальных решений</w:t>
      </w:r>
    </w:p>
    <w:p w:rsidR="002A3049" w:rsidRPr="002A3049" w:rsidRDefault="002A3049" w:rsidP="002A3049">
      <w:pPr>
        <w:shd w:val="clear" w:color="auto" w:fill="FFFFFF"/>
        <w:spacing w:before="100" w:beforeAutospacing="1" w:after="225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0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особый блок, позволяющий максимизировать одну целевую функцию при учёте данных в условии ограничений.</w:t>
      </w:r>
    </w:p>
    <w:p w:rsidR="002A3049" w:rsidRPr="002A3049" w:rsidRDefault="002A3049" w:rsidP="002A3049">
      <w:pPr>
        <w:shd w:val="clear" w:color="auto" w:fill="FFFFFF"/>
        <w:spacing w:before="100" w:beforeAutospacing="1" w:after="225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0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типы заданий в этом блоке:</w:t>
      </w:r>
    </w:p>
    <w:p w:rsidR="002A3049" w:rsidRPr="002A3049" w:rsidRDefault="002A3049" w:rsidP="002A3049">
      <w:pPr>
        <w:shd w:val="clear" w:color="auto" w:fill="FFFFFF"/>
        <w:spacing w:before="100" w:beforeAutospacing="1" w:after="225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0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Оптимизация работы на производстве с учётом цен на рынке товара и факторов производства;</w:t>
      </w:r>
    </w:p>
    <w:p w:rsidR="002A3049" w:rsidRPr="002A3049" w:rsidRDefault="002A3049" w:rsidP="002A3049">
      <w:pPr>
        <w:shd w:val="clear" w:color="auto" w:fill="FFFFFF"/>
        <w:spacing w:before="100" w:beforeAutospacing="1" w:after="225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0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Многозаводское произ</w:t>
      </w:r>
      <w:r w:rsidR="00597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водство (включая разные заводы, отели, и </w:t>
      </w:r>
      <w:r w:rsidRPr="002A30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другие рабочие пространства);</w:t>
      </w:r>
    </w:p>
    <w:p w:rsidR="002A3049" w:rsidRPr="002A3049" w:rsidRDefault="002A3049" w:rsidP="002A3049">
      <w:pPr>
        <w:shd w:val="clear" w:color="auto" w:fill="FFFFFF"/>
        <w:spacing w:before="100" w:beforeAutospacing="1" w:after="225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0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Транспортная задача.</w:t>
      </w:r>
    </w:p>
    <w:p w:rsidR="002A3049" w:rsidRPr="002A3049" w:rsidRDefault="002A3049" w:rsidP="002A3049">
      <w:pPr>
        <w:shd w:val="clear" w:color="auto" w:fill="FFFFFF"/>
        <w:spacing w:before="100" w:beforeAutospacing="1" w:after="225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0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Разберём несколько задач с основными методами решения.</w:t>
      </w:r>
    </w:p>
    <w:p w:rsidR="002A3049" w:rsidRPr="002A3049" w:rsidRDefault="002A3049" w:rsidP="002A3049">
      <w:pPr>
        <w:shd w:val="clear" w:color="auto" w:fill="FFFFFF"/>
        <w:spacing w:before="100" w:beforeAutospacing="1" w:after="225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0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Задача</w:t>
      </w:r>
      <w:r w:rsidR="005053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№ 1.</w:t>
      </w:r>
    </w:p>
    <w:p w:rsidR="002A3049" w:rsidRPr="002A3049" w:rsidRDefault="002A3049" w:rsidP="002A3049">
      <w:pPr>
        <w:shd w:val="clear" w:color="auto" w:fill="FFFFFF"/>
        <w:spacing w:before="100" w:beforeAutospacing="1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0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фермера есть 2 поля, площадь каждого из которых составляет 10 гектаров. На каждом поле можно выращивать пшеницу и ячмень. Урожайность пшеницы на первом поле составляет 500 ц/га, а на втором поле – 300 ц/га. Урожайность ячменя, наоборот, на первом поле составляет 300 ц/га, а на втором поле – 500 ц/га. При этом известно, что между данными злаками поля можно делить в любом соотношении.</w:t>
      </w:r>
    </w:p>
    <w:p w:rsidR="00D83704" w:rsidRPr="003225E8" w:rsidRDefault="00D83704" w:rsidP="00D83704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3225E8">
        <w:rPr>
          <w:color w:val="333333"/>
          <w:sz w:val="28"/>
          <w:szCs w:val="28"/>
        </w:rPr>
        <w:t>Если известно, что на рынке установилась цена на пшеницу 7000 рублей за центнер, а цена на ячмень 9000 рублей за центнер, то какой наибольший доход фермер может получить?</w:t>
      </w:r>
    </w:p>
    <w:p w:rsidR="00D83704" w:rsidRPr="003225E8" w:rsidRDefault="00D83704" w:rsidP="00D83704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3225E8">
        <w:rPr>
          <w:rStyle w:val="a5"/>
          <w:color w:val="333333"/>
          <w:sz w:val="28"/>
          <w:szCs w:val="28"/>
        </w:rPr>
        <w:t>Решение:</w:t>
      </w:r>
    </w:p>
    <w:p w:rsidR="00D83704" w:rsidRPr="003225E8" w:rsidRDefault="00D83704" w:rsidP="00D83704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3225E8">
        <w:rPr>
          <w:color w:val="333333"/>
          <w:sz w:val="28"/>
          <w:szCs w:val="28"/>
        </w:rPr>
        <w:t>Имеем 2 поля с различными характеристиками.</w:t>
      </w:r>
    </w:p>
    <w:p w:rsidR="00D83704" w:rsidRPr="003225E8" w:rsidRDefault="00D83704" w:rsidP="00D83704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3225E8">
        <w:rPr>
          <w:color w:val="333333"/>
          <w:sz w:val="28"/>
          <w:szCs w:val="28"/>
        </w:rPr>
        <w:t>В целом, продавать ячмень выгоднее, чем продавать пшеницу, так как 9000 &gt; 7000 рублей.</w:t>
      </w:r>
    </w:p>
    <w:p w:rsidR="00D83704" w:rsidRPr="003225E8" w:rsidRDefault="00D83704" w:rsidP="00D83704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3225E8">
        <w:rPr>
          <w:color w:val="333333"/>
          <w:sz w:val="28"/>
          <w:szCs w:val="28"/>
        </w:rPr>
        <w:t>Более того, известно, что на втором поле урожайность ячменя выше, чем урожайность пшеницы (500 ц/га против 300 ц/га). Тогда очевидно, что второе поле полностью фермер займёт ячменём, откуда получит:</w:t>
      </w:r>
    </w:p>
    <w:p w:rsidR="00D83704" w:rsidRPr="003225E8" w:rsidRDefault="00D83704" w:rsidP="00D83704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3225E8">
        <w:rPr>
          <w:color w:val="333333"/>
          <w:sz w:val="28"/>
          <w:szCs w:val="28"/>
        </w:rPr>
        <w:t>10·500· 9000= 45000000 рублей</w:t>
      </w:r>
    </w:p>
    <w:p w:rsidR="00D83704" w:rsidRPr="003225E8" w:rsidRDefault="00D83704" w:rsidP="00D83704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3225E8">
        <w:rPr>
          <w:color w:val="333333"/>
          <w:sz w:val="28"/>
          <w:szCs w:val="28"/>
        </w:rPr>
        <w:t>Ситуация с первым полем не так очевидна.</w:t>
      </w:r>
    </w:p>
    <w:p w:rsidR="00D83704" w:rsidRPr="003225E8" w:rsidRDefault="00D83704" w:rsidP="00D83704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3225E8">
        <w:rPr>
          <w:color w:val="333333"/>
          <w:sz w:val="28"/>
          <w:szCs w:val="28"/>
        </w:rPr>
        <w:t>Продавать ячмень, как и прежде, выгоднее, чем продавать пшеницу. Однако на первом поле урожайность ячменя ниже, чем урожайность пшеницы (300 ц/га против 500 ц/га).</w:t>
      </w:r>
    </w:p>
    <w:p w:rsidR="00D83704" w:rsidRPr="003225E8" w:rsidRDefault="00D83704" w:rsidP="00D83704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3225E8">
        <w:rPr>
          <w:color w:val="333333"/>
          <w:sz w:val="28"/>
          <w:szCs w:val="28"/>
        </w:rPr>
        <w:t>Поэтому необходимо сравнить соотношения этих величин:</w:t>
      </w:r>
    </w:p>
    <w:p w:rsidR="00D83704" w:rsidRPr="003225E8" w:rsidRDefault="00D83704" w:rsidP="00D83704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3225E8">
        <w:rPr>
          <w:color w:val="333333"/>
          <w:sz w:val="28"/>
          <w:szCs w:val="28"/>
        </w:rPr>
        <w:t>Тогда получается, что засеять первое поле пшеницей выгоднее, так как низкая цена компенсируется высокой урожайностью.</w:t>
      </w:r>
    </w:p>
    <w:p w:rsidR="00F17001" w:rsidRPr="00F17001" w:rsidRDefault="00F17001" w:rsidP="00F17001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F17001">
        <w:rPr>
          <w:color w:val="333333"/>
          <w:sz w:val="28"/>
          <w:szCs w:val="28"/>
        </w:rPr>
        <w:t>Доход с первого поля:</w:t>
      </w:r>
    </w:p>
    <w:p w:rsidR="00F17001" w:rsidRPr="00F17001" w:rsidRDefault="00F17001" w:rsidP="00F17001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F17001">
        <w:rPr>
          <w:color w:val="333333"/>
          <w:sz w:val="28"/>
          <w:szCs w:val="28"/>
        </w:rPr>
        <w:t>10 · 500 ·7000 = 35000000 рублей</w:t>
      </w:r>
    </w:p>
    <w:p w:rsidR="00F17001" w:rsidRPr="00F17001" w:rsidRDefault="00F17001" w:rsidP="00F17001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F17001">
        <w:rPr>
          <w:color w:val="333333"/>
          <w:sz w:val="28"/>
          <w:szCs w:val="28"/>
        </w:rPr>
        <w:t>Суммарный доход составит:</w:t>
      </w:r>
    </w:p>
    <w:p w:rsidR="00F17001" w:rsidRPr="00F17001" w:rsidRDefault="00F17001" w:rsidP="00F17001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F17001">
        <w:rPr>
          <w:color w:val="333333"/>
          <w:sz w:val="28"/>
          <w:szCs w:val="28"/>
        </w:rPr>
        <w:lastRenderedPageBreak/>
        <w:t>35000000 рублей + 45000000 рублей = 80000000 рублей</w:t>
      </w:r>
    </w:p>
    <w:p w:rsidR="00F17001" w:rsidRPr="00F17001" w:rsidRDefault="00F17001" w:rsidP="00F17001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F17001">
        <w:rPr>
          <w:rStyle w:val="a5"/>
          <w:color w:val="333333"/>
          <w:sz w:val="28"/>
          <w:szCs w:val="28"/>
        </w:rPr>
        <w:t>Ответ</w:t>
      </w:r>
      <w:r w:rsidRPr="00F17001">
        <w:rPr>
          <w:color w:val="333333"/>
          <w:sz w:val="28"/>
          <w:szCs w:val="28"/>
        </w:rPr>
        <w:t>: 80000000 рублей</w:t>
      </w:r>
    </w:p>
    <w:p w:rsidR="00F17001" w:rsidRPr="00F17001" w:rsidRDefault="00F17001" w:rsidP="00F17001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F17001">
        <w:rPr>
          <w:color w:val="333333"/>
          <w:sz w:val="28"/>
          <w:szCs w:val="28"/>
        </w:rPr>
        <w:t>Есть и другие типы заданий, в которых необходимо будет применить не житейские знания, а навыки составления уравнений и нахождения наименьшего/ наибольшего значений функций.</w:t>
      </w:r>
    </w:p>
    <w:p w:rsidR="00F17001" w:rsidRPr="00F17001" w:rsidRDefault="00F17001" w:rsidP="00F17001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F17001">
        <w:rPr>
          <w:rStyle w:val="a5"/>
          <w:color w:val="333333"/>
          <w:sz w:val="28"/>
          <w:szCs w:val="28"/>
        </w:rPr>
        <w:t>Задача</w:t>
      </w:r>
      <w:r w:rsidR="0050531B">
        <w:rPr>
          <w:rStyle w:val="a5"/>
          <w:color w:val="333333"/>
          <w:sz w:val="28"/>
          <w:szCs w:val="28"/>
        </w:rPr>
        <w:t xml:space="preserve"> № 2.</w:t>
      </w:r>
    </w:p>
    <w:p w:rsidR="00F17001" w:rsidRPr="00F17001" w:rsidRDefault="00F17001" w:rsidP="00F17001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F17001">
        <w:rPr>
          <w:color w:val="333333"/>
          <w:sz w:val="28"/>
          <w:szCs w:val="28"/>
        </w:rPr>
        <w:t>На двух заводах есть по 360 рабочих, каждый из которых готов трудиться по 5 часов в сутки для обработки чёрных или цветных металлов. На первом заводе один рабочий за час обрабатывает 0,3 кг чёрных металлов или 0,1 кг цветных металлов. На втором заводе для обработки x кг чёрных металлов в день требуется x2 человеко-часов труда, а для обработки у кг цветных металлов в день требуется у2 человеко-часов труда.</w:t>
      </w:r>
    </w:p>
    <w:p w:rsidR="00F17001" w:rsidRPr="00F17001" w:rsidRDefault="00F17001" w:rsidP="00F17001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F17001">
        <w:rPr>
          <w:color w:val="333333"/>
          <w:sz w:val="28"/>
          <w:szCs w:val="28"/>
        </w:rPr>
        <w:t>Владельцу заводов поступил заказ на обработку металлов, причём 1 кг чёрных металлов ценится заказчиком так же, как 1 кг цветных металлов. Какую наибольшую массу обработанных металлов может за сутки суммарно получить заказчик?</w:t>
      </w:r>
    </w:p>
    <w:p w:rsidR="00F16057" w:rsidRPr="00F16057" w:rsidRDefault="00F16057" w:rsidP="00F16057">
      <w:pPr>
        <w:shd w:val="clear" w:color="auto" w:fill="FFFFFF"/>
        <w:spacing w:before="100" w:beforeAutospacing="1" w:after="225" w:line="34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16057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Решение:</w:t>
      </w:r>
    </w:p>
    <w:p w:rsidR="00F16057" w:rsidRPr="00F16057" w:rsidRDefault="00F16057" w:rsidP="00F16057">
      <w:pPr>
        <w:shd w:val="clear" w:color="auto" w:fill="FFFFFF"/>
        <w:spacing w:before="100" w:beforeAutospacing="1" w:after="225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и дано в условии, 1 кг чёрных металлов ценится заказчиком так же, как 1 кг цветных металлов, что означает, что металлы взаимозаменяемы в пропорции 1:1.</w:t>
      </w:r>
    </w:p>
    <w:p w:rsidR="00F16057" w:rsidRPr="00F16057" w:rsidRDefault="00F16057" w:rsidP="00F16057">
      <w:pPr>
        <w:shd w:val="clear" w:color="auto" w:fill="FFFFFF"/>
        <w:spacing w:before="100" w:beforeAutospacing="1" w:after="225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на втором заводе t рабочих обрабатывают чёрные металлы, тогда (360-t) рабочих обрабатывают цветные металлы.</w:t>
      </w:r>
    </w:p>
    <w:p w:rsidR="00F16057" w:rsidRPr="00F16057" w:rsidRDefault="00F16057" w:rsidP="00F16057">
      <w:pPr>
        <w:shd w:val="clear" w:color="auto" w:fill="FFFFFF"/>
        <w:spacing w:before="100" w:beforeAutospacing="1" w:after="225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Знаем, что x2 человеко-часов труда требуется обработки x кг чёрных металлов, а у2 человеко-часов труда требуется в день для обработки у кг цветных металлов.</w:t>
      </w:r>
    </w:p>
    <w:p w:rsidR="00F16057" w:rsidRPr="00F16057" w:rsidRDefault="00F16057" w:rsidP="00F16057">
      <w:pPr>
        <w:shd w:val="clear" w:color="auto" w:fill="FFFFFF"/>
        <w:spacing w:before="100" w:beforeAutospacing="1" w:after="225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первом заводе один рабочий за час обрабатывает 0,3 кг чёрных металлов или 0,1 кг цветных металлов, однако чёрные и цветные металлы для заказчика равнозначны, из чего сделаем вывод, что все 360 рабочих обрабатывают чёрные металлы, то есть 108*5 = 540 кг в день.</w:t>
      </w:r>
    </w:p>
    <w:p w:rsidR="00F16057" w:rsidRPr="00F16057" w:rsidRDefault="00F16057" w:rsidP="00F16057">
      <w:pPr>
        <w:shd w:val="clear" w:color="auto" w:fill="FFFFFF"/>
        <w:spacing w:before="100" w:beforeAutospacing="1" w:after="225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Имея соотношение на втором заводе и производительность рабочих на первом заводе, составим функцию возможного количества обработанных металлов:</w:t>
      </w:r>
    </w:p>
    <w:p w:rsidR="00F16057" w:rsidRPr="00F16057" w:rsidRDefault="00F16057" w:rsidP="00F16057">
      <w:pPr>
        <w:shd w:val="clear" w:color="auto" w:fill="FFFFFF"/>
        <w:spacing w:before="100" w:beforeAutospacing="1" w:after="225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4DE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2152650" cy="180975"/>
            <wp:effectExtent l="19050" t="0" r="0" b="0"/>
            <wp:docPr id="1" name="Рисунок 1" descr="Формула для расч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ула для расче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057" w:rsidRPr="00F16057" w:rsidRDefault="00F16057" w:rsidP="00F16057">
      <w:pPr>
        <w:shd w:val="clear" w:color="auto" w:fill="FFFFFF"/>
        <w:spacing w:before="100" w:beforeAutospacing="1" w:after="225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найти наибольшее значение этой функций. Последовательность действий мы уже знаем из темы «Анализ функций». Необходимо:</w:t>
      </w:r>
    </w:p>
    <w:p w:rsidR="00F16057" w:rsidRPr="00F16057" w:rsidRDefault="00F16057" w:rsidP="00F16057">
      <w:pPr>
        <w:shd w:val="clear" w:color="auto" w:fill="FFFFFF"/>
        <w:spacing w:before="100" w:beforeAutospacing="1" w:after="225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Найти производную функции;</w:t>
      </w:r>
    </w:p>
    <w:p w:rsidR="00F16057" w:rsidRPr="00F16057" w:rsidRDefault="00F16057" w:rsidP="00F16057">
      <w:pPr>
        <w:shd w:val="clear" w:color="auto" w:fill="FFFFFF"/>
        <w:spacing w:before="100" w:beforeAutospacing="1" w:after="225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Приравнять производную к 0, получить точки, подозрительные на экстремум;</w:t>
      </w:r>
    </w:p>
    <w:p w:rsidR="00F16057" w:rsidRPr="00F16057" w:rsidRDefault="00F16057" w:rsidP="00F16057">
      <w:pPr>
        <w:shd w:val="clear" w:color="auto" w:fill="FFFFFF"/>
        <w:spacing w:before="100" w:beforeAutospacing="1" w:after="225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Определить знаки производной на полученных промежутках и проверить, какие точки являются точкой максимума, а какие – точкой минимума.</w:t>
      </w:r>
    </w:p>
    <w:p w:rsidR="007278F1" w:rsidRPr="007278F1" w:rsidRDefault="007278F1" w:rsidP="007278F1">
      <w:pPr>
        <w:shd w:val="clear" w:color="auto" w:fill="FFFFFF"/>
        <w:spacing w:before="100" w:beforeAutospacing="1" w:after="225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7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Проведём такую последовательность действий с нашей производственной функцией.</w:t>
      </w:r>
    </w:p>
    <w:p w:rsidR="007278F1" w:rsidRPr="007278F1" w:rsidRDefault="007278F1" w:rsidP="007278F1">
      <w:pPr>
        <w:numPr>
          <w:ilvl w:val="0"/>
          <w:numId w:val="2"/>
        </w:numPr>
        <w:shd w:val="clear" w:color="auto" w:fill="FFFFFF"/>
        <w:spacing w:after="0" w:line="345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4DE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600200" cy="276225"/>
            <wp:effectExtent l="19050" t="0" r="0" b="0"/>
            <wp:docPr id="7" name="Рисунок 7" descr="формул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рмула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8F1" w:rsidRPr="007278F1" w:rsidRDefault="007278F1" w:rsidP="007278F1">
      <w:pPr>
        <w:numPr>
          <w:ilvl w:val="0"/>
          <w:numId w:val="2"/>
        </w:numPr>
        <w:shd w:val="clear" w:color="auto" w:fill="FFFFFF"/>
        <w:spacing w:after="0" w:line="345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4DE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09600" cy="142875"/>
            <wp:effectExtent l="19050" t="0" r="0" b="0"/>
            <wp:docPr id="8" name="Рисунок 8" descr="Приравниваем производную к нулю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иравниваем производную к нулю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DE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695450" cy="390525"/>
            <wp:effectExtent l="19050" t="0" r="0" b="0"/>
            <wp:docPr id="9" name="Рисунок 9" descr="формул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ормула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7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Приведём к общему знаменателю. </w:t>
      </w:r>
      <w:r w:rsidRPr="00DF4DE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743075" cy="438150"/>
            <wp:effectExtent l="19050" t="0" r="9525" b="0"/>
            <wp:docPr id="10" name="Рисунок 10" descr="формул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ормула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7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Приравняем числитель к 0.</w:t>
      </w:r>
      <w:r w:rsidRPr="00DF4DE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304925" cy="180975"/>
            <wp:effectExtent l="19050" t="0" r="9525" b="0"/>
            <wp:docPr id="11" name="Рисунок 11" descr="формул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ормула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7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Возведём в квадрат.</w:t>
      </w:r>
      <w:r w:rsidRPr="00DF4DE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228725" cy="314325"/>
            <wp:effectExtent l="19050" t="0" r="9525" b="0"/>
            <wp:docPr id="12" name="Рисунок 12" descr="формул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формула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7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Получили единственную точку экстремума.</w:t>
      </w:r>
    </w:p>
    <w:p w:rsidR="007278F1" w:rsidRPr="00DF4DEA" w:rsidRDefault="007278F1" w:rsidP="007278F1">
      <w:pPr>
        <w:numPr>
          <w:ilvl w:val="0"/>
          <w:numId w:val="2"/>
        </w:numPr>
        <w:shd w:val="clear" w:color="auto" w:fill="FFFFFF"/>
        <w:spacing w:line="345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7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Проверим, является ли она точкой максимума.</w:t>
      </w:r>
      <w:r w:rsidRPr="00DF4DE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733800" cy="704850"/>
            <wp:effectExtent l="19050" t="0" r="0" b="0"/>
            <wp:docPr id="13" name="Рисунок 13" descr="на числовой оси отмечаем знак производ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а числовой оси отмечаем знак производной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7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Видим, что в точке t=180 производная меняет знак с + на -, тогда, по определению, это точка максимума.</w:t>
      </w:r>
      <w:r w:rsidR="000D3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27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на втором заводе 180 рабочих обрабатывают чёрные металлы, тогда 180 рабочих обрабатывают цветные металлы.</w:t>
      </w:r>
      <w:r w:rsidR="00F464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27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Поставим данные значения в изначальную целевую функцию.</w:t>
      </w:r>
      <w:r w:rsidRPr="00DF4DE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629025" cy="161925"/>
            <wp:effectExtent l="19050" t="0" r="9525" b="0"/>
            <wp:docPr id="14" name="Рисунок 14" descr="вычис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вычисления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8F1" w:rsidRPr="007278F1" w:rsidRDefault="007278F1" w:rsidP="007278F1">
      <w:pPr>
        <w:shd w:val="clear" w:color="auto" w:fill="FFFFFF"/>
        <w:spacing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4D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 600 кг.</w:t>
      </w:r>
    </w:p>
    <w:p w:rsidR="00991578" w:rsidRPr="00991578" w:rsidRDefault="00991578" w:rsidP="00991578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991578">
        <w:rPr>
          <w:color w:val="333333"/>
          <w:sz w:val="28"/>
          <w:szCs w:val="28"/>
        </w:rPr>
        <w:t xml:space="preserve">Видим, что экономическая задача достаточно разнообразна, но и решать вы её можете абсолютно разными способами – через производные, составление таблиц, схем, выведение </w:t>
      </w:r>
      <w:hyperlink r:id="rId15" w:tooltip="Формулы по математике для ЕГЭ и ОГЭ" w:history="1">
        <w:r w:rsidRPr="00991578">
          <w:rPr>
            <w:rStyle w:val="a3"/>
            <w:sz w:val="28"/>
            <w:szCs w:val="28"/>
          </w:rPr>
          <w:t>формул</w:t>
        </w:r>
      </w:hyperlink>
      <w:r w:rsidRPr="00991578">
        <w:rPr>
          <w:color w:val="333333"/>
          <w:sz w:val="28"/>
          <w:szCs w:val="28"/>
        </w:rPr>
        <w:t xml:space="preserve"> и простой перебор вариантов.</w:t>
      </w:r>
    </w:p>
    <w:p w:rsidR="00991578" w:rsidRPr="00991578" w:rsidRDefault="00991578" w:rsidP="00991578">
      <w:pPr>
        <w:pStyle w:val="a4"/>
        <w:shd w:val="clear" w:color="auto" w:fill="FFFFFF"/>
        <w:spacing w:line="345" w:lineRule="atLeast"/>
        <w:rPr>
          <w:color w:val="333333"/>
          <w:sz w:val="28"/>
          <w:szCs w:val="28"/>
        </w:rPr>
      </w:pPr>
      <w:r w:rsidRPr="00991578">
        <w:rPr>
          <w:color w:val="333333"/>
          <w:sz w:val="28"/>
          <w:szCs w:val="28"/>
        </w:rPr>
        <w:t>Самое главное – внимательно прочитать и понять условие.</w:t>
      </w:r>
    </w:p>
    <w:p w:rsidR="00114FFE" w:rsidRDefault="00105E57">
      <w:pPr>
        <w:rPr>
          <w:rFonts w:ascii="Times New Roman" w:hAnsi="Times New Roman" w:cs="Times New Roman"/>
          <w:b/>
          <w:sz w:val="28"/>
          <w:szCs w:val="28"/>
        </w:rPr>
      </w:pPr>
      <w:r w:rsidRPr="00B8355A">
        <w:rPr>
          <w:rFonts w:ascii="Times New Roman" w:hAnsi="Times New Roman" w:cs="Times New Roman"/>
          <w:b/>
          <w:sz w:val="28"/>
          <w:szCs w:val="28"/>
        </w:rPr>
        <w:t>Решить самостоятельно задачи.</w:t>
      </w:r>
    </w:p>
    <w:p w:rsidR="00285ECA" w:rsidRPr="007624BA" w:rsidRDefault="00285ECA" w:rsidP="00285ECA">
      <w:pPr>
        <w:rPr>
          <w:rFonts w:ascii="Times New Roman" w:hAnsi="Times New Roman" w:cs="Times New Roman"/>
          <w:sz w:val="28"/>
          <w:szCs w:val="28"/>
        </w:rPr>
      </w:pPr>
      <w:r w:rsidRPr="007624BA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Задача № 1</w:t>
      </w:r>
      <w:r w:rsidRPr="007624BA">
        <w:rPr>
          <w:rFonts w:ascii="Times New Roman" w:hAnsi="Times New Roman" w:cs="Times New Roman"/>
          <w:sz w:val="28"/>
          <w:szCs w:val="28"/>
        </w:rPr>
        <w:t>. В 1-е классы поступает 45 человек: 20 мальчиков и 25 девочек. Их распределили по двум классам: в одном должно получиться 22 человека, а в другом ― 23. После распределения посчитали процент девочек в каждом классе и полученные числа сложили. Каким должно быть распределение по классам, чтобы полученная сумма была наибольшей?</w:t>
      </w:r>
    </w:p>
    <w:p w:rsidR="00285ECA" w:rsidRDefault="007624BA" w:rsidP="00285ECA">
      <w:pPr>
        <w:rPr>
          <w:rFonts w:ascii="Times New Roman" w:hAnsi="Times New Roman" w:cs="Times New Roman"/>
          <w:sz w:val="28"/>
          <w:szCs w:val="28"/>
        </w:rPr>
      </w:pPr>
      <w:r w:rsidRPr="007624BA">
        <w:rPr>
          <w:rFonts w:ascii="Times New Roman" w:hAnsi="Times New Roman" w:cs="Times New Roman"/>
          <w:b/>
          <w:sz w:val="28"/>
          <w:szCs w:val="28"/>
          <w:u w:val="single"/>
        </w:rPr>
        <w:t>Задача № 2</w:t>
      </w:r>
      <w:r w:rsidRPr="007624BA">
        <w:rPr>
          <w:rFonts w:ascii="Times New Roman" w:hAnsi="Times New Roman" w:cs="Times New Roman"/>
          <w:sz w:val="28"/>
          <w:szCs w:val="28"/>
        </w:rPr>
        <w:t>.</w:t>
      </w:r>
      <w:r w:rsidR="00285ECA" w:rsidRPr="007624BA">
        <w:rPr>
          <w:rFonts w:ascii="Times New Roman" w:hAnsi="Times New Roman" w:cs="Times New Roman"/>
          <w:sz w:val="28"/>
          <w:szCs w:val="28"/>
        </w:rPr>
        <w:t>В распоряжении начальника имеется бригада рабочих в составе 24 человек. Их нужно распределить на день на два объекта. Если на первом объекте работает t человек, то их суточная зарплата составляет 4t2 у. е. Если на втором объекте работает t человек, то их суточная зарплата составляет t2 у. е. Как нужно распределить на эти объекты бригаду рабочих, чтобы выплаты на их суточную зарплату оказались наименьшими? Сколько у. е. в этом случае придется заплатить рабочим?</w:t>
      </w:r>
    </w:p>
    <w:p w:rsidR="00926C4E" w:rsidRPr="00926C4E" w:rsidRDefault="00926C4E" w:rsidP="006655A9">
      <w:pPr>
        <w:pStyle w:val="leftmargin1"/>
        <w:spacing w:after="200" w:line="276" w:lineRule="auto"/>
        <w:ind w:firstLine="0"/>
        <w:rPr>
          <w:color w:val="000000"/>
          <w:sz w:val="28"/>
          <w:szCs w:val="28"/>
        </w:rPr>
      </w:pPr>
      <w:r w:rsidRPr="00926C4E">
        <w:rPr>
          <w:b/>
          <w:color w:val="000000"/>
          <w:sz w:val="28"/>
          <w:szCs w:val="28"/>
          <w:u w:val="single"/>
        </w:rPr>
        <w:t>Задача № 3</w:t>
      </w:r>
      <w:r>
        <w:rPr>
          <w:color w:val="000000"/>
          <w:sz w:val="28"/>
          <w:szCs w:val="28"/>
        </w:rPr>
        <w:t>.</w:t>
      </w:r>
      <w:r w:rsidRPr="00926C4E">
        <w:rPr>
          <w:color w:val="000000"/>
          <w:sz w:val="28"/>
          <w:szCs w:val="28"/>
        </w:rPr>
        <w:t>У фермера есть два поля, каждое площадью 10 гектаров. На каждом поле можно выращивать картофель и свёклу, поля можно делить между этими культурами в любой пропорции. Урожайность картофеля на первом поле составляет 400 ц/га, а на втором — 300 ц/га. Урожайность свёклы на первом поле составляет 300 ц/га, а на втором — 400 ц/га.</w:t>
      </w:r>
    </w:p>
    <w:p w:rsidR="00926C4E" w:rsidRDefault="00926C4E" w:rsidP="006655A9">
      <w:pPr>
        <w:pStyle w:val="leftmargin1"/>
        <w:spacing w:after="200" w:line="276" w:lineRule="auto"/>
        <w:ind w:firstLine="0"/>
        <w:rPr>
          <w:color w:val="000000"/>
          <w:sz w:val="28"/>
          <w:szCs w:val="28"/>
        </w:rPr>
      </w:pPr>
      <w:r w:rsidRPr="00926C4E">
        <w:rPr>
          <w:color w:val="000000"/>
          <w:sz w:val="28"/>
          <w:szCs w:val="28"/>
        </w:rPr>
        <w:t>Фермер может продавать картофель по цене 10 000 руб. за центнер, а свёклу — по цене 11 000 руб. за центнер. Какой наибольший доход может получить фермер?</w:t>
      </w:r>
    </w:p>
    <w:p w:rsidR="00026683" w:rsidRPr="00A06F36" w:rsidRDefault="00A06F36" w:rsidP="006655A9">
      <w:pPr>
        <w:pStyle w:val="leftmargin1"/>
        <w:spacing w:after="200" w:line="276" w:lineRule="auto"/>
        <w:ind w:firstLine="0"/>
        <w:rPr>
          <w:color w:val="000000"/>
          <w:sz w:val="28"/>
          <w:szCs w:val="28"/>
        </w:rPr>
      </w:pPr>
      <w:r w:rsidRPr="00A06F36">
        <w:rPr>
          <w:b/>
          <w:color w:val="000000"/>
          <w:sz w:val="28"/>
          <w:szCs w:val="28"/>
          <w:u w:val="single"/>
        </w:rPr>
        <w:t>Задача № 4</w:t>
      </w:r>
      <w:r w:rsidRPr="00A06F36">
        <w:rPr>
          <w:color w:val="000000"/>
          <w:sz w:val="28"/>
          <w:szCs w:val="28"/>
        </w:rPr>
        <w:t xml:space="preserve">. На каждом из двух заводов работает по 100 человек. На первом заводе один рабочий изготавливает за смену 3 детали </w:t>
      </w:r>
      <w:r w:rsidRPr="00A06F36">
        <w:rPr>
          <w:i/>
          <w:iCs/>
          <w:color w:val="000000"/>
          <w:sz w:val="28"/>
          <w:szCs w:val="28"/>
        </w:rPr>
        <w:t>А</w:t>
      </w:r>
      <w:r w:rsidRPr="00A06F36">
        <w:rPr>
          <w:color w:val="000000"/>
          <w:sz w:val="28"/>
          <w:szCs w:val="28"/>
        </w:rPr>
        <w:t xml:space="preserve"> или 1 деталь </w:t>
      </w:r>
      <w:r w:rsidRPr="00A06F36">
        <w:rPr>
          <w:i/>
          <w:iCs/>
          <w:color w:val="000000"/>
          <w:sz w:val="28"/>
          <w:szCs w:val="28"/>
        </w:rPr>
        <w:t>В</w:t>
      </w:r>
      <w:r w:rsidRPr="00A06F36">
        <w:rPr>
          <w:color w:val="000000"/>
          <w:sz w:val="28"/>
          <w:szCs w:val="28"/>
        </w:rPr>
        <w:t xml:space="preserve">. На втором заводе для изготовления </w:t>
      </w:r>
      <w:r w:rsidRPr="00A06F36">
        <w:rPr>
          <w:i/>
          <w:iCs/>
          <w:color w:val="000000"/>
          <w:sz w:val="28"/>
          <w:szCs w:val="28"/>
        </w:rPr>
        <w:t>t</w:t>
      </w:r>
      <w:r w:rsidRPr="00A06F36">
        <w:rPr>
          <w:color w:val="000000"/>
          <w:sz w:val="28"/>
          <w:szCs w:val="28"/>
        </w:rPr>
        <w:t xml:space="preserve"> деталей (и </w:t>
      </w:r>
      <w:r w:rsidRPr="00A06F36">
        <w:rPr>
          <w:i/>
          <w:iCs/>
          <w:color w:val="000000"/>
          <w:sz w:val="28"/>
          <w:szCs w:val="28"/>
        </w:rPr>
        <w:t>А</w:t>
      </w:r>
      <w:r w:rsidRPr="00A06F36">
        <w:rPr>
          <w:color w:val="000000"/>
          <w:sz w:val="28"/>
          <w:szCs w:val="28"/>
        </w:rPr>
        <w:t xml:space="preserve">, и </w:t>
      </w:r>
      <w:r w:rsidRPr="00A06F36">
        <w:rPr>
          <w:i/>
          <w:iCs/>
          <w:color w:val="000000"/>
          <w:sz w:val="28"/>
          <w:szCs w:val="28"/>
        </w:rPr>
        <w:t>В</w:t>
      </w:r>
      <w:r w:rsidRPr="00A06F36">
        <w:rPr>
          <w:color w:val="000000"/>
          <w:sz w:val="28"/>
          <w:szCs w:val="28"/>
        </w:rPr>
        <w:t xml:space="preserve">) требуется </w:t>
      </w:r>
      <w:r w:rsidRPr="00A06F36">
        <w:rPr>
          <w:i/>
          <w:iCs/>
          <w:color w:val="000000"/>
          <w:sz w:val="28"/>
          <w:szCs w:val="28"/>
        </w:rPr>
        <w:t>t</w:t>
      </w:r>
      <w:r w:rsidRPr="00A06F36">
        <w:rPr>
          <w:color w:val="000000"/>
          <w:sz w:val="28"/>
          <w:szCs w:val="28"/>
          <w:vertAlign w:val="superscript"/>
        </w:rPr>
        <w:t>2</w:t>
      </w:r>
      <w:r w:rsidRPr="00A06F36">
        <w:rPr>
          <w:color w:val="000000"/>
          <w:sz w:val="28"/>
          <w:szCs w:val="28"/>
        </w:rPr>
        <w:t xml:space="preserve"> человеко-смен. Оба завода поставляют детали на комбинат, где собирают изделие, причем для его изготовления нужна 1 деталь </w:t>
      </w:r>
      <w:r w:rsidRPr="00A06F36">
        <w:rPr>
          <w:i/>
          <w:iCs/>
          <w:color w:val="000000"/>
          <w:sz w:val="28"/>
          <w:szCs w:val="28"/>
        </w:rPr>
        <w:t>А</w:t>
      </w:r>
      <w:r w:rsidRPr="00A06F36">
        <w:rPr>
          <w:color w:val="000000"/>
          <w:sz w:val="28"/>
          <w:szCs w:val="28"/>
        </w:rPr>
        <w:t xml:space="preserve"> и 3 детали </w:t>
      </w:r>
      <w:r w:rsidRPr="00A06F36">
        <w:rPr>
          <w:i/>
          <w:iCs/>
          <w:color w:val="000000"/>
          <w:sz w:val="28"/>
          <w:szCs w:val="28"/>
        </w:rPr>
        <w:t>В</w:t>
      </w:r>
      <w:r w:rsidRPr="00A06F36">
        <w:rPr>
          <w:color w:val="000000"/>
          <w:sz w:val="28"/>
          <w:szCs w:val="28"/>
        </w:rPr>
        <w:t>. При этом заводы договариваются между собой изготавливать детали так, чтобы можно было собрать наибольшее количество изделий. Сколько изделий при таких условиях может собрать комбинат за смену?</w:t>
      </w:r>
    </w:p>
    <w:p w:rsidR="00926C4E" w:rsidRPr="00926C4E" w:rsidRDefault="00A06F36" w:rsidP="00926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успехов !</w:t>
      </w:r>
    </w:p>
    <w:p w:rsidR="00285ECA" w:rsidRPr="007B0527" w:rsidRDefault="00B27159" w:rsidP="00285ECA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69DA36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Es7sAIAALg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7xRLO7ACAAC4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285ECA" w:rsidRPr="007B0527" w:rsidRDefault="00B27159" w:rsidP="00285ECA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0EBC59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vUusAIAALg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Ozb1LrACAAC4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285ECA" w:rsidRPr="007B0527" w:rsidRDefault="00B27159" w:rsidP="00285ECA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5519E6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9W/sQIAALg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B8D1b+xAgAAuAUAAA4AAAAAAAAA&#10;AAAAAAAALgIAAGRycy9lMm9Eb2MueG1sUEsBAi0AFAAGAAgAAAAhAEyg6Sz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</w:p>
    <w:p w:rsidR="00285ECA" w:rsidRPr="007B0527" w:rsidRDefault="00B27159" w:rsidP="00285ECA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464FB5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bLVsAIAALg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Nq2y1bACAAC4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285ECA" w:rsidRPr="007B0527" w:rsidRDefault="00285ECA" w:rsidP="00285ECA"/>
    <w:p w:rsidR="00285ECA" w:rsidRPr="007B0527" w:rsidRDefault="00285ECA" w:rsidP="00285ECA"/>
    <w:p w:rsidR="00285ECA" w:rsidRPr="007B0527" w:rsidRDefault="00285ECA" w:rsidP="00285ECA"/>
    <w:p w:rsidR="00285ECA" w:rsidRPr="007B0527" w:rsidRDefault="00B27159" w:rsidP="00285ECA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12E15E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9yf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z6/cn7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285ECA" w:rsidRPr="007B0527" w:rsidRDefault="00B27159" w:rsidP="00285ECA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5E1B5B"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s33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4vbN97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285ECA" w:rsidRPr="007B0527" w:rsidRDefault="00B27159" w:rsidP="00285ECA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8CD20D" id="AutoShap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+1m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xsPtZr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285ECA" w:rsidRPr="007B0527" w:rsidRDefault="00B27159" w:rsidP="00285ECA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99EB62" id="AutoShap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LCqAiOxAgAAtwUAAA4AAAAAAAAA&#10;AAAAAAAALgIAAGRycy9lMm9Eb2MueG1sUEsBAi0AFAAGAAgAAAAhAEyg6Sz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</w:p>
    <w:p w:rsidR="00285ECA" w:rsidRPr="007B0527" w:rsidRDefault="00B27159" w:rsidP="00285ECA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74DBFE" id="AutoShape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Ky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lJ8isr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B8355A" w:rsidRDefault="00B8355A">
      <w:pPr>
        <w:rPr>
          <w:rFonts w:ascii="Times New Roman" w:hAnsi="Times New Roman" w:cs="Times New Roman"/>
          <w:b/>
          <w:sz w:val="28"/>
          <w:szCs w:val="28"/>
        </w:rPr>
      </w:pPr>
      <w:bookmarkStart w:id="1" w:name="q189781"/>
      <w:bookmarkEnd w:id="1"/>
    </w:p>
    <w:p w:rsidR="00B8355A" w:rsidRDefault="00B8355A">
      <w:pPr>
        <w:rPr>
          <w:rFonts w:ascii="Times New Roman" w:hAnsi="Times New Roman" w:cs="Times New Roman"/>
          <w:b/>
          <w:sz w:val="28"/>
          <w:szCs w:val="28"/>
        </w:rPr>
      </w:pPr>
    </w:p>
    <w:p w:rsidR="00B8355A" w:rsidRDefault="00B8355A">
      <w:pPr>
        <w:rPr>
          <w:rFonts w:ascii="Times New Roman" w:hAnsi="Times New Roman" w:cs="Times New Roman"/>
          <w:b/>
          <w:sz w:val="28"/>
          <w:szCs w:val="28"/>
        </w:rPr>
      </w:pPr>
    </w:p>
    <w:p w:rsidR="00B8355A" w:rsidRPr="00B8355A" w:rsidRDefault="00B8355A">
      <w:pPr>
        <w:rPr>
          <w:rFonts w:ascii="Times New Roman" w:hAnsi="Times New Roman" w:cs="Times New Roman"/>
          <w:b/>
          <w:sz w:val="28"/>
          <w:szCs w:val="28"/>
        </w:rPr>
      </w:pPr>
    </w:p>
    <w:sectPr w:rsidR="00B8355A" w:rsidRPr="00B8355A" w:rsidSect="00B1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575B6"/>
    <w:multiLevelType w:val="multilevel"/>
    <w:tmpl w:val="305EF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64CF9"/>
    <w:multiLevelType w:val="multilevel"/>
    <w:tmpl w:val="8D429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74"/>
    <w:rsid w:val="00026683"/>
    <w:rsid w:val="000D373D"/>
    <w:rsid w:val="00105E57"/>
    <w:rsid w:val="00114FFE"/>
    <w:rsid w:val="00285ECA"/>
    <w:rsid w:val="002A3049"/>
    <w:rsid w:val="003225E8"/>
    <w:rsid w:val="0050531B"/>
    <w:rsid w:val="00597E19"/>
    <w:rsid w:val="005A11A1"/>
    <w:rsid w:val="006655A9"/>
    <w:rsid w:val="007278F1"/>
    <w:rsid w:val="007624BA"/>
    <w:rsid w:val="00926C4E"/>
    <w:rsid w:val="00991578"/>
    <w:rsid w:val="00A06F36"/>
    <w:rsid w:val="00B134FA"/>
    <w:rsid w:val="00B16E62"/>
    <w:rsid w:val="00B27159"/>
    <w:rsid w:val="00B8355A"/>
    <w:rsid w:val="00C06B13"/>
    <w:rsid w:val="00D83704"/>
    <w:rsid w:val="00D91EDC"/>
    <w:rsid w:val="00DF4DEA"/>
    <w:rsid w:val="00E00BDA"/>
    <w:rsid w:val="00EC5974"/>
    <w:rsid w:val="00EE47F4"/>
    <w:rsid w:val="00F16057"/>
    <w:rsid w:val="00F17001"/>
    <w:rsid w:val="00F4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D3FAF419-8434-437E-9A6C-BCF783E8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EDC"/>
  </w:style>
  <w:style w:type="paragraph" w:styleId="2">
    <w:name w:val="heading 2"/>
    <w:basedOn w:val="a"/>
    <w:link w:val="20"/>
    <w:uiPriority w:val="9"/>
    <w:qFormat/>
    <w:rsid w:val="002A3049"/>
    <w:pPr>
      <w:spacing w:before="525" w:after="300"/>
      <w:outlineLvl w:val="1"/>
    </w:pPr>
    <w:rPr>
      <w:rFonts w:ascii="Times New Roman" w:eastAsia="Times New Roman" w:hAnsi="Times New Roman" w:cs="Times New Roman"/>
      <w:b/>
      <w:bCs/>
      <w:color w:val="333333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1A1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A11A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3049"/>
    <w:rPr>
      <w:rFonts w:ascii="Times New Roman" w:eastAsia="Times New Roman" w:hAnsi="Times New Roman" w:cs="Times New Roman"/>
      <w:b/>
      <w:bCs/>
      <w:color w:val="333333"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2A3049"/>
    <w:rPr>
      <w:b/>
      <w:bCs/>
    </w:rPr>
  </w:style>
  <w:style w:type="character" w:customStyle="1" w:styleId="ez-toc-section">
    <w:name w:val="ez-toc-section"/>
    <w:basedOn w:val="a0"/>
    <w:rsid w:val="002A3049"/>
  </w:style>
  <w:style w:type="paragraph" w:styleId="a6">
    <w:name w:val="Balloon Text"/>
    <w:basedOn w:val="a"/>
    <w:link w:val="a7"/>
    <w:uiPriority w:val="99"/>
    <w:semiHidden/>
    <w:unhideWhenUsed/>
    <w:rsid w:val="00F1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057"/>
    <w:rPr>
      <w:rFonts w:ascii="Tahoma" w:hAnsi="Tahoma" w:cs="Tahoma"/>
      <w:sz w:val="16"/>
      <w:szCs w:val="16"/>
    </w:rPr>
  </w:style>
  <w:style w:type="paragraph" w:customStyle="1" w:styleId="leftmargin1">
    <w:name w:val="left_margin1"/>
    <w:basedOn w:val="a"/>
    <w:rsid w:val="00926C4E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bnums">
    <w:name w:val="prob_nums"/>
    <w:basedOn w:val="a0"/>
    <w:rsid w:val="00926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49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89239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88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14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4072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7314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1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4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1284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418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1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23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41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7517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177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1721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71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605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226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63375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66603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2565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137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60865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14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5068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9570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938899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78400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2283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0592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26580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4683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0366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256211449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160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9038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654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15240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993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71129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2381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3381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98070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03026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5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173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16955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547224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5246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25706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0571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44714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95476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2142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19156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281090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3296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18277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44179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63088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5234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75206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2040474298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222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048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6942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43518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31684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06051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403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0945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7435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71069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482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72211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87660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6059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10579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626007137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56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167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0726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22966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49746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6003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1569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94961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0981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78044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5585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044063400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716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149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9908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47818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21950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67465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0648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968208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4895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01150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3494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30622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5227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197339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58085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4819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3102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30877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72141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31099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44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88250">
          <w:marLeft w:val="0"/>
          <w:marRight w:val="0"/>
          <w:marTop w:val="75"/>
          <w:marBottom w:val="0"/>
          <w:divBdr>
            <w:top w:val="single" w:sz="6" w:space="8" w:color="C0C0C0"/>
            <w:left w:val="single" w:sz="6" w:space="8" w:color="C0C0C0"/>
            <w:bottom w:val="single" w:sz="6" w:space="8" w:color="C0C0C0"/>
            <w:right w:val="single" w:sz="6" w:space="8" w:color="C0C0C0"/>
          </w:divBdr>
        </w:div>
      </w:divsChild>
    </w:div>
    <w:div w:id="12024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78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22185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043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0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83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1771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105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2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51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4510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85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257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26488">
                          <w:marLeft w:val="75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12390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7312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0361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79377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7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224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28634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86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9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56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3430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47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novstudent.ru/kak-reshat-tekstovyie-zadachi-po-matematike-ege/" TargetMode="External"/><Relationship Id="rId15" Type="http://schemas.openxmlformats.org/officeDocument/2006/relationships/hyperlink" Target="https://novstudent.ru/formulyi-po-matematike-po-ege-i-oge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</dc:creator>
  <cp:lastModifiedBy>Пользователь Windows</cp:lastModifiedBy>
  <cp:revision>2</cp:revision>
  <dcterms:created xsi:type="dcterms:W3CDTF">2020-05-11T10:08:00Z</dcterms:created>
  <dcterms:modified xsi:type="dcterms:W3CDTF">2020-05-11T10:08:00Z</dcterms:modified>
</cp:coreProperties>
</file>