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FA" w:rsidRPr="001B3133" w:rsidRDefault="001B3133" w:rsidP="00EB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2FA" w:rsidRPr="001B3133">
        <w:rPr>
          <w:rFonts w:ascii="Times New Roman" w:hAnsi="Times New Roman" w:cs="Times New Roman"/>
          <w:b/>
          <w:sz w:val="28"/>
          <w:szCs w:val="28"/>
        </w:rPr>
        <w:t xml:space="preserve"> «Финансовая математика»</w:t>
      </w:r>
    </w:p>
    <w:p w:rsidR="00EB62FA" w:rsidRPr="001B3133" w:rsidRDefault="001B3133" w:rsidP="00EB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B62FA" w:rsidRPr="001B3133">
        <w:rPr>
          <w:rFonts w:ascii="Times New Roman" w:hAnsi="Times New Roman" w:cs="Times New Roman"/>
          <w:b/>
          <w:sz w:val="28"/>
          <w:szCs w:val="28"/>
        </w:rPr>
        <w:t xml:space="preserve"> 21.05.20</w:t>
      </w:r>
    </w:p>
    <w:p w:rsidR="00EB62FA" w:rsidRPr="001B3133" w:rsidRDefault="00EB62FA" w:rsidP="00EB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33">
        <w:rPr>
          <w:rFonts w:ascii="Times New Roman" w:hAnsi="Times New Roman" w:cs="Times New Roman"/>
          <w:b/>
          <w:sz w:val="28"/>
          <w:szCs w:val="28"/>
        </w:rPr>
        <w:t>Класс 10А, Б.</w:t>
      </w:r>
    </w:p>
    <w:p w:rsidR="00EB62FA" w:rsidRPr="001B3133" w:rsidRDefault="00EB62FA" w:rsidP="00EB62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33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="00230AE8" w:rsidRPr="001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Различные способы решения  экономических задач в условиях подготовки к ЕГЭ</w:t>
      </w:r>
      <w:r w:rsidRPr="001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30AE8" w:rsidRPr="001B3133" w:rsidRDefault="00230AE8" w:rsidP="00EB62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мы рассмотрим все виды экономических задач: на вклады</w:t>
      </w:r>
      <w:r w:rsidR="009F186E" w:rsidRPr="001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кредиты и оптимальный выбор, </w:t>
      </w:r>
      <w:r w:rsidRPr="001B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встречаются  на вступительных экзаменах в Вузы.</w:t>
      </w:r>
    </w:p>
    <w:p w:rsidR="000A3BFE" w:rsidRPr="00E82D6A" w:rsidRDefault="00E82D6A" w:rsidP="00EB62F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 1.</w:t>
      </w:r>
      <w:r w:rsidR="00C23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(Кредиты).</w:t>
      </w:r>
    </w:p>
    <w:p w:rsidR="00230AE8" w:rsidRPr="00230AE8" w:rsidRDefault="00230AE8" w:rsidP="00230A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>15-го января планируется взять кредит в банке на шесть месяцев в размере 1 млн рублей. Условия его возврата таковы:</w:t>
      </w:r>
    </w:p>
    <w:p w:rsidR="00230AE8" w:rsidRPr="00230AE8" w:rsidRDefault="00230AE8" w:rsidP="00230A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 xml:space="preserve">— 1-го числа каждого месяца долг увеличивается на </w:t>
      </w:r>
      <w:r w:rsidRPr="00230A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 по сравнению с концом предыдущего месяца, где </w:t>
      </w:r>
      <w:r w:rsidRPr="00230A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 xml:space="preserve"> — целое число;</w:t>
      </w:r>
    </w:p>
    <w:p w:rsidR="00230AE8" w:rsidRPr="00230AE8" w:rsidRDefault="00230AE8" w:rsidP="00230A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>— со 2-го по 14-е число каждого месяца необходимо выплатить часть долга;</w:t>
      </w:r>
    </w:p>
    <w:p w:rsidR="00230AE8" w:rsidRPr="00230AE8" w:rsidRDefault="00230AE8" w:rsidP="00230AE8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AE8">
        <w:rPr>
          <w:rFonts w:ascii="Times New Roman" w:eastAsia="Times New Roman" w:hAnsi="Times New Roman" w:cs="Times New Roman"/>
          <w:color w:val="000000"/>
          <w:lang w:eastAsia="ru-RU"/>
        </w:rPr>
        <w:t>— 15-го числа каждого месяца долг должен составлять некоторую сумму в соответствии со следующей таблицей.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615"/>
        <w:gridCol w:w="615"/>
        <w:gridCol w:w="615"/>
        <w:gridCol w:w="615"/>
        <w:gridCol w:w="615"/>
        <w:gridCol w:w="615"/>
        <w:gridCol w:w="615"/>
      </w:tblGrid>
      <w:tr w:rsidR="00230AE8" w:rsidRPr="00230AE8" w:rsidTr="0023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</w:t>
            </w:r>
          </w:p>
        </w:tc>
      </w:tr>
      <w:tr w:rsidR="00230AE8" w:rsidRPr="00230AE8" w:rsidTr="0023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</w:t>
            </w: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млн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AE8" w:rsidRPr="00230AE8" w:rsidRDefault="00230AE8" w:rsidP="00230AE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30AE8" w:rsidRPr="00230AE8" w:rsidRDefault="00E82D6A" w:rsidP="00230AE8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наибольшее значение r, </w:t>
      </w:r>
      <w:r w:rsidR="00230AE8" w:rsidRPr="00230AE8">
        <w:rPr>
          <w:rFonts w:ascii="Times New Roman" w:eastAsia="Times New Roman" w:hAnsi="Times New Roman" w:cs="Times New Roman"/>
          <w:color w:val="000000"/>
          <w:lang w:eastAsia="ru-RU"/>
        </w:rPr>
        <w:t>при котором общая сумма выплат будет меньше 1,2 млн рублей.</w:t>
      </w:r>
    </w:p>
    <w:p w:rsidR="00FD46DE" w:rsidRPr="00D32DC8" w:rsidRDefault="00FD46DE" w:rsidP="00230AE8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32DC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Решение.</w:t>
      </w:r>
    </w:p>
    <w:p w:rsidR="000446F0" w:rsidRDefault="000446F0" w:rsidP="000446F0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Пусть повышающий коэффициент </w:t>
      </w:r>
      <w:r w:rsidR="00BC2B54">
        <w:rPr>
          <w:noProof/>
          <w:color w:val="000000"/>
        </w:rPr>
        <w:drawing>
          <wp:inline distT="0" distB="0" distL="0" distR="0">
            <wp:extent cx="742950" cy="247650"/>
            <wp:effectExtent l="1905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F0" w:rsidRDefault="000446F0" w:rsidP="000446F0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этим обозначением и условием задачи заполним таблицу:</w:t>
      </w:r>
    </w:p>
    <w:p w:rsidR="00BC2B54" w:rsidRDefault="00BC2B54" w:rsidP="000446F0">
      <w:pPr>
        <w:pStyle w:val="leftmargin1"/>
        <w:jc w:val="both"/>
        <w:rPr>
          <w:color w:val="000000"/>
          <w:sz w:val="22"/>
          <w:szCs w:val="22"/>
        </w:rPr>
      </w:pPr>
    </w:p>
    <w:p w:rsidR="00376DD1" w:rsidRPr="00230AE8" w:rsidRDefault="00230AE8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0A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843"/>
        <w:gridCol w:w="1110"/>
        <w:gridCol w:w="1953"/>
      </w:tblGrid>
      <w:tr w:rsidR="00376DD1" w:rsidRPr="00376DD1" w:rsidTr="0037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6DD1" w:rsidRPr="00376DD1" w:rsidRDefault="00376DD1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6DD1" w:rsidRPr="00376DD1" w:rsidRDefault="00376DD1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 на 1-е число,</w:t>
            </w: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млн. </w:t>
            </w:r>
            <w:proofErr w:type="spellStart"/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6DD1" w:rsidRPr="00376DD1" w:rsidRDefault="00376DD1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Выплата,</w:t>
            </w: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млн. </w:t>
            </w:r>
            <w:proofErr w:type="spellStart"/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6DD1" w:rsidRPr="00376DD1" w:rsidRDefault="00376DD1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 на 15-е число,</w:t>
            </w: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млн. </w:t>
            </w:r>
            <w:proofErr w:type="spellStart"/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D43432" w:rsidRPr="00376DD1" w:rsidTr="00094516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D4343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43432" w:rsidRPr="00376DD1" w:rsidTr="0049414C">
        <w:trPr>
          <w:trHeight w:val="4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094516"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123825"/>
                  <wp:effectExtent l="19050" t="0" r="0" b="0"/>
                  <wp:docPr id="1156" name="Рисунок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D43432" w:rsidRPr="00376DD1" w:rsidTr="0049414C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094516">
            <w:r>
              <w:rPr>
                <w:noProof/>
                <w:lang w:eastAsia="ru-RU"/>
              </w:rPr>
              <w:drawing>
                <wp:inline distT="0" distB="0" distL="0" distR="0">
                  <wp:extent cx="609600" cy="123825"/>
                  <wp:effectExtent l="19050" t="0" r="0" b="0"/>
                  <wp:docPr id="1170" name="Рисунок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D43432" w:rsidRPr="00376DD1" w:rsidTr="00494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094516">
            <w:r>
              <w:rPr>
                <w:noProof/>
                <w:lang w:eastAsia="ru-RU"/>
              </w:rPr>
              <w:drawing>
                <wp:inline distT="0" distB="0" distL="0" distR="0">
                  <wp:extent cx="609600" cy="123825"/>
                  <wp:effectExtent l="19050" t="0" r="0" b="0"/>
                  <wp:docPr id="1183" name="Рисунок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D43432" w:rsidRPr="00376DD1" w:rsidTr="00494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094516">
            <w:r>
              <w:rPr>
                <w:noProof/>
                <w:lang w:eastAsia="ru-RU"/>
              </w:rPr>
              <w:drawing>
                <wp:inline distT="0" distB="0" distL="0" distR="0">
                  <wp:extent cx="609600" cy="123825"/>
                  <wp:effectExtent l="19050" t="0" r="0" b="0"/>
                  <wp:docPr id="1188" name="Рисунок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D43432" w:rsidRPr="00376DD1" w:rsidTr="00494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094516">
            <w:r>
              <w:rPr>
                <w:noProof/>
                <w:lang w:eastAsia="ru-RU"/>
              </w:rPr>
              <w:drawing>
                <wp:inline distT="0" distB="0" distL="0" distR="0">
                  <wp:extent cx="609600" cy="123825"/>
                  <wp:effectExtent l="19050" t="0" r="0" b="0"/>
                  <wp:docPr id="1193" name="Рисунок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D43432" w:rsidRPr="00376DD1" w:rsidTr="00494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  <w:r w:rsidRPr="00376D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3432" w:rsidRDefault="00715546"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23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3432" w:rsidRPr="00376DD1" w:rsidRDefault="00D43432" w:rsidP="00376DD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53A01" w:rsidRDefault="00F53A01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6096D" w:rsidRDefault="00F53A01" w:rsidP="00230AE8">
      <w:pPr>
        <w:rPr>
          <w:color w:val="000000"/>
        </w:rPr>
      </w:pPr>
      <w:r>
        <w:rPr>
          <w:color w:val="000000"/>
        </w:rPr>
        <w:t>Найдём общую сумму выплат, сложив ежемесячные выплаты</w:t>
      </w:r>
      <w:r w:rsidR="001B0A7F">
        <w:rPr>
          <w:color w:val="000000"/>
        </w:rPr>
        <w:t>:</w:t>
      </w:r>
    </w:p>
    <w:p w:rsidR="00D6096D" w:rsidRDefault="00D6096D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38650" cy="133350"/>
            <wp:effectExtent l="1905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7F" w:rsidRDefault="00D6096D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67225" cy="133350"/>
            <wp:effectExtent l="19050" t="0" r="9525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7F" w:rsidRDefault="001B0A7F" w:rsidP="00230AE8">
      <w:pPr>
        <w:rPr>
          <w:color w:val="000000"/>
        </w:rPr>
      </w:pPr>
      <w:r>
        <w:rPr>
          <w:color w:val="000000"/>
        </w:rPr>
        <w:t>По условию:</w:t>
      </w:r>
    </w:p>
    <w:p w:rsidR="00234828" w:rsidRDefault="000F03E7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19350" cy="285750"/>
            <wp:effectExtent l="1905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28" w:rsidRDefault="00234828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Значит,</w:t>
      </w:r>
    </w:p>
    <w:p w:rsidR="00C85ADB" w:rsidRDefault="00234828" w:rsidP="00230AE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43225" cy="285750"/>
            <wp:effectExtent l="19050" t="0" r="9525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DB" w:rsidRPr="008676B3" w:rsidRDefault="00C85ADB" w:rsidP="00C85ADB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Откуда наибольшее целое значение </w:t>
      </w:r>
      <w:r w:rsidR="008676B3">
        <w:rPr>
          <w:color w:val="000000"/>
          <w:sz w:val="22"/>
          <w:szCs w:val="22"/>
          <w:lang w:val="en-US"/>
        </w:rPr>
        <w:t>r</w:t>
      </w:r>
      <w:r w:rsidR="000A3E3C" w:rsidRPr="000A3E3C">
        <w:rPr>
          <w:color w:val="000000"/>
          <w:sz w:val="22"/>
          <w:szCs w:val="22"/>
        </w:rPr>
        <w:t xml:space="preserve"> </w:t>
      </w:r>
      <w:r w:rsidR="008676B3" w:rsidRPr="008676B3">
        <w:rPr>
          <w:color w:val="000000"/>
          <w:sz w:val="22"/>
          <w:szCs w:val="22"/>
        </w:rPr>
        <w:t>=7</w:t>
      </w:r>
    </w:p>
    <w:p w:rsidR="00C85ADB" w:rsidRPr="001B3133" w:rsidRDefault="00C85ADB" w:rsidP="00C85ADB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Тем самым, ежемесячно остаток долга возрастал на 7%.</w:t>
      </w:r>
    </w:p>
    <w:p w:rsidR="000A3E3C" w:rsidRDefault="000A3E3C" w:rsidP="00C85ADB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Ответ: </w:t>
      </w:r>
      <w:r w:rsidR="00E82D6A">
        <w:rPr>
          <w:color w:val="000000"/>
          <w:sz w:val="22"/>
          <w:szCs w:val="22"/>
          <w:lang w:val="en-US"/>
        </w:rPr>
        <w:t>r</w:t>
      </w:r>
      <w:r w:rsidR="00E82D6A" w:rsidRPr="001B3133">
        <w:rPr>
          <w:color w:val="000000"/>
          <w:sz w:val="22"/>
          <w:szCs w:val="22"/>
        </w:rPr>
        <w:t xml:space="preserve"> = 7</w:t>
      </w:r>
      <w:r w:rsidR="00E82D6A">
        <w:rPr>
          <w:color w:val="000000"/>
          <w:sz w:val="22"/>
          <w:szCs w:val="22"/>
        </w:rPr>
        <w:t>.</w:t>
      </w:r>
    </w:p>
    <w:p w:rsidR="00E82D6A" w:rsidRDefault="00E82D6A" w:rsidP="00C85ADB">
      <w:pPr>
        <w:pStyle w:val="leftmargin1"/>
        <w:jc w:val="both"/>
        <w:rPr>
          <w:color w:val="000000"/>
          <w:sz w:val="22"/>
          <w:szCs w:val="22"/>
        </w:rPr>
      </w:pPr>
    </w:p>
    <w:p w:rsidR="00E82D6A" w:rsidRPr="00861269" w:rsidRDefault="00861269" w:rsidP="00C85ADB">
      <w:pPr>
        <w:pStyle w:val="leftmargin1"/>
        <w:jc w:val="both"/>
        <w:rPr>
          <w:b/>
          <w:color w:val="000000"/>
          <w:sz w:val="28"/>
          <w:szCs w:val="28"/>
        </w:rPr>
      </w:pPr>
      <w:r w:rsidRPr="00861269">
        <w:rPr>
          <w:b/>
          <w:color w:val="000000"/>
          <w:sz w:val="28"/>
          <w:szCs w:val="28"/>
        </w:rPr>
        <w:t>Задача 2.</w:t>
      </w:r>
      <w:r w:rsidR="0051521E">
        <w:rPr>
          <w:b/>
          <w:color w:val="000000"/>
          <w:sz w:val="28"/>
          <w:szCs w:val="28"/>
        </w:rPr>
        <w:t xml:space="preserve">  (Оптимальный выбор).</w:t>
      </w:r>
    </w:p>
    <w:p w:rsidR="009672BF" w:rsidRDefault="009672BF" w:rsidP="009672BF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Строительство нового завода стоит 78 млн рублей. Затраты на производство </w:t>
      </w:r>
      <w:r w:rsidRPr="009672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ед. продукции на таком заводе </w:t>
      </w:r>
      <w:proofErr w:type="gramStart"/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равны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161925"/>
            <wp:effectExtent l="19050" t="0" r="0" b="0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End"/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в год. Если продукцию завода продать по цене </w:t>
      </w:r>
      <w:r w:rsidRPr="009672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 за единицу, то прибыль фирмы (в млн рублей) за один год </w:t>
      </w:r>
      <w:proofErr w:type="gramStart"/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61925"/>
            <wp:effectExtent l="19050" t="0" r="9525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>Когда</w:t>
      </w:r>
      <w:proofErr w:type="gramEnd"/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 завод будет построен, фирма будет выпускать продукцию в таком количестве, чтобы прибыль была наибольшей. При каком наименьшем значении </w:t>
      </w:r>
      <w:r w:rsidRPr="009672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Pr="009672BF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строительство завода окупится не более, чем за 3 года?</w:t>
      </w:r>
    </w:p>
    <w:p w:rsidR="00C236DF" w:rsidRPr="009672BF" w:rsidRDefault="00C236DF" w:rsidP="009672BF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Решение.</w:t>
      </w:r>
    </w:p>
    <w:p w:rsidR="00DE4502" w:rsidRPr="00DE4502" w:rsidRDefault="009672BF" w:rsidP="009672BF">
      <w:pPr>
        <w:rPr>
          <w:rFonts w:ascii="Times New Roman" w:hAnsi="Times New Roman" w:cs="Times New Roman"/>
          <w:color w:val="000000"/>
        </w:rPr>
      </w:pPr>
      <w:r w:rsidRPr="009672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DE4502" w:rsidRPr="00DE4502">
        <w:rPr>
          <w:rFonts w:ascii="Times New Roman" w:hAnsi="Times New Roman" w:cs="Times New Roman"/>
          <w:color w:val="000000"/>
        </w:rPr>
        <w:t>Чтобы прибыль за три года была не меньше 78 млн руб. необходимо, чтобы ежегодная прибыль была не меньше 26 млн руб., то есть, чтобы выполнялось неравенство</w:t>
      </w:r>
      <w:r w:rsidR="00615254">
        <w:rPr>
          <w:rFonts w:ascii="Times New Roman" w:hAnsi="Times New Roman" w:cs="Times New Roman"/>
          <w:color w:val="000000"/>
        </w:rPr>
        <w:t>:</w:t>
      </w:r>
    </w:p>
    <w:p w:rsidR="00AB1398" w:rsidRDefault="00AB1398" w:rsidP="009672BF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52575" cy="161925"/>
            <wp:effectExtent l="19050" t="0" r="9525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04" w:rsidRDefault="00902499" w:rsidP="009672BF">
      <w:pPr>
        <w:rPr>
          <w:color w:val="000000"/>
        </w:rPr>
      </w:pPr>
      <w:r>
        <w:rPr>
          <w:color w:val="000000"/>
        </w:rPr>
        <w:t>откуда, используя неравенство между средним арифметическим и средним геометрическим, получаем</w:t>
      </w:r>
    </w:p>
    <w:p w:rsidR="008578C6" w:rsidRDefault="008578C6" w:rsidP="009672BF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57675" cy="342900"/>
            <wp:effectExtent l="19050" t="0" r="9525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A1" w:rsidRDefault="0069626F" w:rsidP="009672BF">
      <w:pPr>
        <w:rPr>
          <w:color w:val="000000"/>
        </w:rPr>
      </w:pPr>
      <w:r>
        <w:rPr>
          <w:color w:val="000000"/>
        </w:rPr>
        <w:t xml:space="preserve">Удостоверимся, что это значение параметра достигается, то есть существует количество продукции </w:t>
      </w:r>
      <w:r>
        <w:rPr>
          <w:i/>
          <w:iCs/>
          <w:color w:val="000000"/>
        </w:rPr>
        <w:t>x</w:t>
      </w:r>
      <w:r>
        <w:rPr>
          <w:color w:val="000000"/>
        </w:rPr>
        <w:t>, при котором достигается эта цена.</w:t>
      </w:r>
    </w:p>
    <w:p w:rsidR="002160A1" w:rsidRDefault="002160A1" w:rsidP="009672BF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71950" cy="161925"/>
            <wp:effectExtent l="1905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B9" w:rsidRDefault="00FF50B9" w:rsidP="009672BF">
      <w:pPr>
        <w:rPr>
          <w:color w:val="000000"/>
        </w:rPr>
      </w:pPr>
      <w:r>
        <w:rPr>
          <w:color w:val="000000"/>
        </w:rPr>
        <w:t xml:space="preserve">Тем самым, при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= 10 (цене 10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) и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= 8 (производстве 8 тыс. единиц продукции), завод окупится за три года</w:t>
      </w:r>
    </w:p>
    <w:p w:rsidR="008565C4" w:rsidRDefault="00FF50B9" w:rsidP="009672BF">
      <w:pPr>
        <w:rPr>
          <w:color w:val="000000"/>
        </w:rPr>
      </w:pPr>
      <w:r>
        <w:rPr>
          <w:color w:val="000000"/>
        </w:rPr>
        <w:t xml:space="preserve">Ответ: </w:t>
      </w:r>
      <w:r>
        <w:rPr>
          <w:color w:val="000000"/>
          <w:lang w:val="en-US"/>
        </w:rPr>
        <w:t xml:space="preserve">p = </w:t>
      </w:r>
      <w:r>
        <w:rPr>
          <w:color w:val="000000"/>
        </w:rPr>
        <w:t>10.</w:t>
      </w:r>
    </w:p>
    <w:p w:rsidR="0005210D" w:rsidRDefault="00C11656" w:rsidP="009672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Задача  </w:t>
      </w:r>
      <w:r w:rsidR="0005210D" w:rsidRPr="00052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A0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 Вклады).</w:t>
      </w:r>
    </w:p>
    <w:p w:rsidR="00C11656" w:rsidRPr="008A0496" w:rsidRDefault="00A55B96" w:rsidP="009672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96">
        <w:rPr>
          <w:rFonts w:ascii="Times New Roman" w:hAnsi="Times New Roman" w:cs="Times New Roman"/>
          <w:color w:val="000000"/>
          <w:sz w:val="24"/>
          <w:szCs w:val="24"/>
        </w:rPr>
        <w:t>Владимир поместил в банк 3600 тысяч рублей под 10% годовых. В конце каждого из первых двух лет хранения после начисления процентов он дополнительно вносил на счет одну и ту же фиксированную сумму. К концу третьего года после начисления процентов оказалось, что размер вклада увеличился по сравнению с первоначальным на 48,5%. Какую сумму Владимир ежегодно добавлял к вкладу?</w:t>
      </w:r>
    </w:p>
    <w:p w:rsidR="008A0496" w:rsidRDefault="008A0496" w:rsidP="009672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p w:rsidR="00BE6598" w:rsidRPr="00BE6598" w:rsidRDefault="00BE6598" w:rsidP="00BE6598">
      <w:pPr>
        <w:pStyle w:val="leftmargin"/>
        <w:jc w:val="both"/>
        <w:rPr>
          <w:b/>
          <w:color w:val="000000"/>
        </w:rPr>
      </w:pPr>
      <w:r w:rsidRPr="00BE6598">
        <w:rPr>
          <w:b/>
          <w:color w:val="000000"/>
        </w:rPr>
        <w:t xml:space="preserve">Арифметический подход к решению. </w:t>
      </w:r>
    </w:p>
    <w:p w:rsidR="00BE6598" w:rsidRPr="00BE6598" w:rsidRDefault="00BE6598" w:rsidP="00BE6598">
      <w:pPr>
        <w:pStyle w:val="leftmargin"/>
        <w:jc w:val="both"/>
        <w:rPr>
          <w:b/>
          <w:color w:val="000000"/>
        </w:rPr>
      </w:pP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1. 3600 · 1,485 = 5346 тыс. руб. — размер вклада к концу третьего года хранения.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2. 3600 · 1,1 · 1,1 · 1,1 = 4791,6 тыс. руб. — размер вклада к концу третьего года хранения, зависящего от первоначально внесенной суммы.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3. 5346 − 4791,6 = 554,4 тыс. руб. составляют ежегодные дополнительно внесенные вклады, включая начисленные процентные надбавки.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4. Пусть одну часть из суммы 554,4 тыс. руб. составляет дополнительно внесенная сумма в третий год хранения вклада вместе с процентной надбавкой, начисленной на ту же сумму. Тогда 1,1 часть составит размер дополнительно внесенной суммы во второй год хранения вклада с учетом процентной надбавки, начисленной дважды (два года подряд).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5. Всего 1+1,1 = 2,1 (части).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6. 554,</w:t>
      </w:r>
      <w:proofErr w:type="gramStart"/>
      <w:r w:rsidRPr="00BE6598">
        <w:rPr>
          <w:color w:val="000000"/>
        </w:rPr>
        <w:t>4 :</w:t>
      </w:r>
      <w:proofErr w:type="gramEnd"/>
      <w:r w:rsidRPr="00BE6598">
        <w:rPr>
          <w:color w:val="000000"/>
        </w:rPr>
        <w:t xml:space="preserve"> 2.1 = 264 тыс. руб. — доля одной части от 554, 4 т. р. вместе с ежегодной процентной надбавкой.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7. </w:t>
      </w:r>
      <w:proofErr w:type="gramStart"/>
      <w:r w:rsidRPr="00BE6598">
        <w:rPr>
          <w:color w:val="000000"/>
        </w:rPr>
        <w:t>264 :</w:t>
      </w:r>
      <w:proofErr w:type="gramEnd"/>
      <w:r w:rsidRPr="00BE6598">
        <w:rPr>
          <w:color w:val="000000"/>
        </w:rPr>
        <w:t xml:space="preserve"> 1,1 = 240 тыс. руб. — сумма, ежегодно добавленная к вкладу.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</w:p>
    <w:p w:rsidR="00BE6598" w:rsidRPr="00BE6598" w:rsidRDefault="00BE6598" w:rsidP="00BE6598">
      <w:pPr>
        <w:pStyle w:val="leftmargin"/>
        <w:jc w:val="both"/>
        <w:rPr>
          <w:b/>
          <w:color w:val="000000"/>
        </w:rPr>
      </w:pPr>
      <w:r w:rsidRPr="00BE6598">
        <w:rPr>
          <w:b/>
          <w:color w:val="000000"/>
        </w:rPr>
        <w:t>Алгебраический подход к решению.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Пусть Владимир ежегодно вносил на счет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К концу первого года хранения размер вклада стал 3600 · 1,1 = 3960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Владимир дополнительно внес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р. Размер вклада стал 3960 +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К концу второго года хранения размер вклада стал (3960 +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>) · 1,1 = 4356 + 1,1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 xml:space="preserve">Владимир вновь сделал дополнительный взнос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 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Размер вклада стал 4356 + 1,1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+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= 4356 + 2,1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К концу года были начислены проценты на сумму 4356 + 2,1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Размер вклада стал (4356 + 2,1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>) · 1,1 = 4791,6 + 2,31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тыс. руб., который равен 3600 · 1,485 =5346 тыс. руб.</w:t>
      </w:r>
    </w:p>
    <w:p w:rsidR="00BE6598" w:rsidRPr="00BE6598" w:rsidRDefault="00BE6598" w:rsidP="00BE6598">
      <w:pPr>
        <w:pStyle w:val="leftmargin"/>
        <w:jc w:val="both"/>
        <w:rPr>
          <w:color w:val="000000"/>
        </w:rPr>
      </w:pPr>
      <w:r w:rsidRPr="00BE6598">
        <w:rPr>
          <w:color w:val="000000"/>
        </w:rPr>
        <w:t>Таким образом, составим и решим уравнение: 4791,6 + 2,31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= 5346 </w:t>
      </w:r>
      <w:r w:rsidRPr="00BE6598">
        <w:rPr>
          <w:rFonts w:ascii="Cambria Math" w:hAnsi="Cambria Math"/>
          <w:color w:val="000000"/>
        </w:rPr>
        <w:t>⇔</w:t>
      </w:r>
      <w:r w:rsidRPr="00BE6598">
        <w:rPr>
          <w:color w:val="000000"/>
        </w:rPr>
        <w:t xml:space="preserve"> 2,31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= 554,4 </w:t>
      </w:r>
      <w:r w:rsidRPr="00BE6598">
        <w:rPr>
          <w:rFonts w:ascii="Cambria Math" w:hAnsi="Cambria Math"/>
          <w:color w:val="000000"/>
        </w:rPr>
        <w:t>⇔</w:t>
      </w:r>
      <w:r w:rsidRPr="00BE6598">
        <w:rPr>
          <w:color w:val="000000"/>
        </w:rPr>
        <w:t xml:space="preserve"> </w:t>
      </w:r>
      <w:r w:rsidRPr="00BE6598">
        <w:rPr>
          <w:i/>
          <w:iCs/>
          <w:color w:val="000000"/>
        </w:rPr>
        <w:t>x</w:t>
      </w:r>
      <w:r w:rsidRPr="00BE6598">
        <w:rPr>
          <w:color w:val="000000"/>
        </w:rPr>
        <w:t xml:space="preserve"> = 240. </w:t>
      </w:r>
    </w:p>
    <w:p w:rsidR="00BE6598" w:rsidRDefault="00BE6598" w:rsidP="00BE6598">
      <w:pPr>
        <w:pStyle w:val="a6"/>
        <w:jc w:val="both"/>
        <w:rPr>
          <w:color w:val="000000"/>
        </w:rPr>
      </w:pPr>
      <w:r w:rsidRPr="00BE6598">
        <w:rPr>
          <w:color w:val="000000"/>
          <w:spacing w:val="30"/>
        </w:rPr>
        <w:t>Ответ:</w:t>
      </w:r>
      <w:r w:rsidRPr="00BE6598">
        <w:rPr>
          <w:color w:val="000000"/>
        </w:rPr>
        <w:t xml:space="preserve"> 240 тыс. рублей.</w:t>
      </w:r>
    </w:p>
    <w:p w:rsidR="009740DE" w:rsidRDefault="009740DE" w:rsidP="00BE6598">
      <w:pPr>
        <w:pStyle w:val="a6"/>
        <w:jc w:val="both"/>
        <w:rPr>
          <w:color w:val="000000"/>
        </w:rPr>
      </w:pPr>
    </w:p>
    <w:p w:rsidR="009740DE" w:rsidRDefault="009740DE" w:rsidP="00BE6598">
      <w:pPr>
        <w:pStyle w:val="a6"/>
        <w:jc w:val="both"/>
        <w:rPr>
          <w:b/>
          <w:color w:val="000000"/>
        </w:rPr>
      </w:pPr>
      <w:r w:rsidRPr="009740DE">
        <w:rPr>
          <w:b/>
          <w:color w:val="000000"/>
        </w:rPr>
        <w:t>Решите задачи самостоятельно.</w:t>
      </w:r>
    </w:p>
    <w:p w:rsidR="009740DE" w:rsidRPr="009740DE" w:rsidRDefault="009740DE" w:rsidP="00BE6598">
      <w:pPr>
        <w:pStyle w:val="a6"/>
        <w:jc w:val="both"/>
        <w:rPr>
          <w:b/>
          <w:color w:val="000000"/>
        </w:rPr>
      </w:pPr>
    </w:p>
    <w:p w:rsidR="0024354B" w:rsidRDefault="0024354B" w:rsidP="0024354B">
      <w:pPr>
        <w:pStyle w:val="a3"/>
        <w:numPr>
          <w:ilvl w:val="0"/>
          <w:numId w:val="2"/>
        </w:numPr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4B">
        <w:rPr>
          <w:rFonts w:ascii="Times New Roman" w:eastAsia="Times New Roman" w:hAnsi="Times New Roman" w:cs="Times New Roman"/>
          <w:color w:val="000000"/>
          <w:lang w:eastAsia="ru-RU"/>
        </w:rPr>
        <w:t>Василий кладет в банк 1 000 000 рублей под 10% годовых на 4 года (проценты начисляются один раз после истечения года) с правом докладывать три раза (в конце каждого года после начисления процентов) на счет фиксированную сумму 133 000 рублей. Какая максимальная сумма может быть на счете у Василия через 4 года?</w:t>
      </w:r>
    </w:p>
    <w:p w:rsidR="0060373F" w:rsidRDefault="0060373F" w:rsidP="0060373F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373F" w:rsidRPr="0060373F" w:rsidRDefault="0060373F" w:rsidP="0060373F">
      <w:pPr>
        <w:pStyle w:val="a3"/>
        <w:numPr>
          <w:ilvl w:val="0"/>
          <w:numId w:val="2"/>
        </w:numPr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73F">
        <w:rPr>
          <w:rFonts w:ascii="Times New Roman" w:eastAsia="Times New Roman" w:hAnsi="Times New Roman" w:cs="Times New Roman"/>
          <w:color w:val="000000"/>
          <w:lang w:eastAsia="ru-RU"/>
        </w:rPr>
        <w:t>В июле планируется взять кредит в банке на некоторую сумму. Условия его возврата таковы:</w:t>
      </w:r>
    </w:p>
    <w:p w:rsidR="0060373F" w:rsidRPr="0060373F" w:rsidRDefault="0060373F" w:rsidP="0060373F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73F">
        <w:rPr>
          <w:rFonts w:ascii="Times New Roman" w:eastAsia="Times New Roman" w:hAnsi="Times New Roman" w:cs="Times New Roman"/>
          <w:color w:val="000000"/>
          <w:lang w:eastAsia="ru-RU"/>
        </w:rPr>
        <w:t>— каждый январь долг возрастает на 31% по сравнению с концом предыдущего года;</w:t>
      </w:r>
    </w:p>
    <w:p w:rsidR="0060373F" w:rsidRPr="0060373F" w:rsidRDefault="0060373F" w:rsidP="0060373F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73F">
        <w:rPr>
          <w:rFonts w:ascii="Times New Roman" w:eastAsia="Times New Roman" w:hAnsi="Times New Roman" w:cs="Times New Roman"/>
          <w:color w:val="000000"/>
          <w:lang w:eastAsia="ru-RU"/>
        </w:rPr>
        <w:t>— с февраля по июнь каждого года необходимо выплатить часть долга, равную 69 690 821 рубль.</w:t>
      </w:r>
    </w:p>
    <w:p w:rsidR="0060373F" w:rsidRDefault="0060373F" w:rsidP="0060373F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73F">
        <w:rPr>
          <w:rFonts w:ascii="Times New Roman" w:eastAsia="Times New Roman" w:hAnsi="Times New Roman" w:cs="Times New Roman"/>
          <w:color w:val="000000"/>
          <w:lang w:eastAsia="ru-RU"/>
        </w:rPr>
        <w:t>Сколько рублей было взято в банке, если известно, что он был полностью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гашен тремя равными платежами (</w:t>
      </w:r>
      <w:r w:rsidRPr="0060373F">
        <w:rPr>
          <w:rFonts w:ascii="Times New Roman" w:eastAsia="Times New Roman" w:hAnsi="Times New Roman" w:cs="Times New Roman"/>
          <w:color w:val="000000"/>
          <w:lang w:eastAsia="ru-RU"/>
        </w:rPr>
        <w:t>то есть за три года)?</w:t>
      </w:r>
    </w:p>
    <w:p w:rsidR="00515500" w:rsidRPr="0060373F" w:rsidRDefault="00515500" w:rsidP="00515500">
      <w:pPr>
        <w:pStyle w:val="a3"/>
        <w:numPr>
          <w:ilvl w:val="0"/>
          <w:numId w:val="2"/>
        </w:numPr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3A2" w:rsidRDefault="00515500" w:rsidP="006037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00">
        <w:rPr>
          <w:rFonts w:ascii="Times New Roman" w:hAnsi="Times New Roman" w:cs="Times New Roman"/>
          <w:color w:val="000000"/>
          <w:sz w:val="24"/>
          <w:szCs w:val="24"/>
        </w:rPr>
        <w:t>Садовод привез на рынок 91 кг яблок, которые после транспортировки разделил на три сорта. Яблоки первого сорта он продавал по 40 руб., второго сорта – по 30 руб., третьего сорта – по 20 руб. за килограмм. Выручка от продажи всех яблок составила 2170 руб. Известно, что масса яблок 2-го сорта меньше массы яблок 3-го сорта на столько же процентов, на сколько процентов масса яблок 1-го сорта меньше массы яблок 2-го сорта. Сколько килограммов яблок второго сорта продал садовод?</w:t>
      </w:r>
    </w:p>
    <w:p w:rsidR="008B2B26" w:rsidRPr="00D5470D" w:rsidRDefault="00F13C14" w:rsidP="00F13C14">
      <w:pPr>
        <w:pStyle w:val="a3"/>
        <w:numPr>
          <w:ilvl w:val="0"/>
          <w:numId w:val="2"/>
        </w:numPr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взял кредит в банке на срок 9 месяцев. В конце каждого месяца общая сумма оставшегося долга увеличивается на 12%, а затем уменьшается на сумму, уплаченную Сергеем. Суммы, выплачиваемые в конце каждого месяца, подбираются так, чтобы в результате сумма долга каждый месяц уменьшалась равномерно, то есть на одну и ту же величину. Сколько процентов от суммы кредита составила сумма, уплаченная Сергеем банку сверх кредита?</w:t>
      </w:r>
      <w:r w:rsidRPr="00F1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70D" w:rsidRDefault="00D5470D" w:rsidP="00D5470D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70D" w:rsidRPr="00F13C14" w:rsidRDefault="00D5470D" w:rsidP="00D5470D">
      <w:pPr>
        <w:pStyle w:val="a3"/>
        <w:spacing w:before="100" w:after="10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удачи!</w:t>
      </w:r>
    </w:p>
    <w:sectPr w:rsidR="00D5470D" w:rsidRPr="00F13C14" w:rsidSect="008B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42E44"/>
    <w:multiLevelType w:val="hybridMultilevel"/>
    <w:tmpl w:val="72885984"/>
    <w:lvl w:ilvl="0" w:tplc="2116CB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DF26082"/>
    <w:multiLevelType w:val="hybridMultilevel"/>
    <w:tmpl w:val="0BC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F8"/>
    <w:rsid w:val="000446F0"/>
    <w:rsid w:val="0005210D"/>
    <w:rsid w:val="00094516"/>
    <w:rsid w:val="000A3BFE"/>
    <w:rsid w:val="000A3E3C"/>
    <w:rsid w:val="000F03E7"/>
    <w:rsid w:val="001B0A7F"/>
    <w:rsid w:val="001B3133"/>
    <w:rsid w:val="00213C04"/>
    <w:rsid w:val="002160A1"/>
    <w:rsid w:val="00230AE8"/>
    <w:rsid w:val="00234828"/>
    <w:rsid w:val="0024354B"/>
    <w:rsid w:val="00376DD1"/>
    <w:rsid w:val="0051521E"/>
    <w:rsid w:val="00515500"/>
    <w:rsid w:val="005B70F8"/>
    <w:rsid w:val="0060373F"/>
    <w:rsid w:val="00615254"/>
    <w:rsid w:val="0069626F"/>
    <w:rsid w:val="00715546"/>
    <w:rsid w:val="008565C4"/>
    <w:rsid w:val="008578C6"/>
    <w:rsid w:val="00861269"/>
    <w:rsid w:val="008676B3"/>
    <w:rsid w:val="008A0496"/>
    <w:rsid w:val="008B2B26"/>
    <w:rsid w:val="00902499"/>
    <w:rsid w:val="009672BF"/>
    <w:rsid w:val="009740DE"/>
    <w:rsid w:val="009C4A51"/>
    <w:rsid w:val="009F186E"/>
    <w:rsid w:val="00A4646A"/>
    <w:rsid w:val="00A55B96"/>
    <w:rsid w:val="00AB1398"/>
    <w:rsid w:val="00BC2B54"/>
    <w:rsid w:val="00BE6598"/>
    <w:rsid w:val="00C11656"/>
    <w:rsid w:val="00C236DF"/>
    <w:rsid w:val="00C85ADB"/>
    <w:rsid w:val="00D32DC8"/>
    <w:rsid w:val="00D43432"/>
    <w:rsid w:val="00D5470D"/>
    <w:rsid w:val="00D6096D"/>
    <w:rsid w:val="00DE4502"/>
    <w:rsid w:val="00E263A2"/>
    <w:rsid w:val="00E82D6A"/>
    <w:rsid w:val="00EB62FA"/>
    <w:rsid w:val="00F13C14"/>
    <w:rsid w:val="00F53A01"/>
    <w:rsid w:val="00FD46DE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5F0C5E-F9EB-45FA-B87D-F5641BE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1">
    <w:name w:val="left_margin1"/>
    <w:basedOn w:val="a"/>
    <w:rsid w:val="00230AE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E659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0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90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684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77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3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25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1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4215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5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96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6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744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32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456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139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3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37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6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746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7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6826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93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59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7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3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14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6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5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3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16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0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89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512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71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1689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2251">
          <w:marLeft w:val="0"/>
          <w:marRight w:val="0"/>
          <w:marTop w:val="75"/>
          <w:marBottom w:val="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1104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65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9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4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7789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41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96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83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871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22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9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486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6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5499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26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67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54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189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3</cp:revision>
  <dcterms:created xsi:type="dcterms:W3CDTF">2020-05-19T14:20:00Z</dcterms:created>
  <dcterms:modified xsi:type="dcterms:W3CDTF">2020-05-19T14:20:00Z</dcterms:modified>
</cp:coreProperties>
</file>