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A7" w:rsidRDefault="001B28A7" w:rsidP="001B2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Секреты математики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увлеченных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Занятие 19.05.2020 </w:t>
      </w:r>
    </w:p>
    <w:p w:rsidR="001B28A7" w:rsidRDefault="001B28A7" w:rsidP="001B2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полученных знаний и отработка навыков </w:t>
      </w:r>
    </w:p>
    <w:p w:rsidR="001B28A7" w:rsidRDefault="001B28A7" w:rsidP="001B2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математической грамотности </w:t>
      </w:r>
    </w:p>
    <w:p w:rsidR="001B28A7" w:rsidRDefault="001B28A7" w:rsidP="001B2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8A7" w:rsidRDefault="001B28A7" w:rsidP="001B28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1B28A7" w:rsidRDefault="001B28A7" w:rsidP="001B28A7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3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Используя полученные знания, решите представленные ниже задания.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Оценку выполнения просмотреть и применить для себя, проверить решение.</w:t>
      </w:r>
    </w:p>
    <w:p w:rsid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8A7" w:rsidRDefault="001B28A7" w:rsidP="001B2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решения:</w:t>
      </w:r>
    </w:p>
    <w:p w:rsidR="001B28A7" w:rsidRPr="001B28A7" w:rsidRDefault="001B28A7" w:rsidP="001B28A7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1. Задание 13 № </w:t>
      </w:r>
      <w:hyperlink r:id="rId5" w:history="1">
        <w:r w:rsidRPr="001B28A7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529730</w:t>
        </w:r>
      </w:hyperlink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а) Решите уравнение </w:t>
      </w:r>
      <w:r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>
            <wp:extent cx="3048000" cy="480060"/>
            <wp:effectExtent l="0" t="0" r="0" b="0"/>
            <wp:docPr id="74" name="Рисунок 74" descr="https://ege.sdamgia.ru/formula/d8/d8639c62e85394876cf77350034ef7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d8/d8639c62e85394876cf77350034ef745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б) Укажите корни этого уравнения, принадлежащие отрезку </w:t>
      </w:r>
      <w:r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>
            <wp:extent cx="1066800" cy="441960"/>
            <wp:effectExtent l="0" t="0" r="0" b="0"/>
            <wp:docPr id="73" name="Рисунок 73" descr="https://ege.sdamgia.ru/formula/7d/7d272a5b9dd77f225552ed2926470a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7d/7d272a5b9dd77f225552ed2926470aa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Преобразуем уравнение: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223260" cy="480060"/>
            <wp:effectExtent l="0" t="0" r="0" b="0"/>
            <wp:docPr id="72" name="Рисунок 72" descr="https://ege.sdamgia.ru/formula/fb/fb969943c1bf7a1592dea6ec58b19e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fb/fb969943c1bf7a1592dea6ec58b19e7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577340" cy="1653540"/>
            <wp:effectExtent l="0" t="0" r="3810" b="3810"/>
            <wp:docPr id="71" name="Рисунок 71" descr="https://ege.sdamgia.ru/get_file?id=448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get_file?id=44896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695700" cy="480060"/>
            <wp:effectExtent l="0" t="0" r="0" b="0"/>
            <wp:docPr id="70" name="Рисунок 70" descr="https://ege.sdamgia.ru/formula/e3/e3a36736e0eac23e45d38aca9b46d4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e3/e3a36736e0eac23e45d38aca9b46d4b7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5585460" cy="716280"/>
            <wp:effectExtent l="0" t="0" r="0" b="7620"/>
            <wp:docPr id="69" name="Рисунок 69" descr="https://ege.sdamgia.ru/formula/cb/cb9dc15bad229ec7e4127a2b4635c7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cb/cb9dc15bad229ec7e4127a2b4635c78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Отберем корни при помощи единичной окружности, найдём: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73380" cy="403860"/>
            <wp:effectExtent l="0" t="0" r="7620" b="0"/>
            <wp:docPr id="68" name="Рисунок 68" descr="https://ege.sdamgia.ru/formula/5a/5a17efb60ea67c3cec2216cf46f34e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5a/5a17efb60ea67c3cec2216cf46f34ec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88620" cy="152400"/>
            <wp:effectExtent l="0" t="0" r="0" b="0"/>
            <wp:docPr id="67" name="Рисунок 67" descr="https://ege.sdamgia.ru/formula/a1/a16c6964473ccc5dc3dea4d6f81c12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a1/a16c6964473ccc5dc3dea4d6f81c12f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935480" cy="342900"/>
            <wp:effectExtent l="0" t="0" r="7620" b="0"/>
            <wp:docPr id="66" name="Рисунок 66" descr="https://ege.sdamgia.ru/formula/cf/cfa0cf52f1fe63fa2b5f069f5f7c7c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cf/cfa0cf52f1fe63fa2b5f069f5f7c7ce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426720" cy="403860"/>
            <wp:effectExtent l="0" t="0" r="0" b="0"/>
            <wp:docPr id="65" name="Рисунок 65" descr="https://ege.sdamgia.ru/formula/09/091966eeeaabbee2a80a9e851f2746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09/091966eeeaabbee2a80a9e851f2746c5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88620" cy="152400"/>
            <wp:effectExtent l="0" t="0" r="0" b="0"/>
            <wp:docPr id="64" name="Рисунок 64" descr="https://ege.sdamgia.ru/formula/a1/a16c6964473ccc5dc3dea4d6f81c12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a1/a16c6964473ccc5dc3dea4d6f81c12f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получены верные ответы в обоих пунктах.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Обоснованно получен верный ответ в пункте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B28A7" w:rsidRPr="001B28A7" w:rsidRDefault="001B28A7" w:rsidP="001B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1B28A7" w:rsidRPr="001B28A7" w:rsidRDefault="001B28A7" w:rsidP="001B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получены неверные ответы из-за вычислительной ошибки, но при этом имеется верная последовательность всех шагов решения обоих пунктов пункта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пункта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Решение не соответствует ни одному из критериев, перечисленных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B28A7" w:rsidRPr="001B28A7" w:rsidRDefault="001B28A7" w:rsidP="001B28A7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529730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noProof/>
          <w:vanish/>
          <w:color w:val="000000"/>
          <w:lang w:val="en-US"/>
        </w:rPr>
        <w:drawing>
          <wp:inline distT="0" distB="0" distL="0" distR="0">
            <wp:extent cx="1935480" cy="342900"/>
            <wp:effectExtent l="0" t="0" r="7620" b="0"/>
            <wp:docPr id="63" name="Рисунок 63" descr="https://ege.sdamgia.ru/formula/cf/cfa0cf52f1fe63fa2b5f069f5f7c7c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cf/cfa0cf52f1fe63fa2b5f069f5f7c7ce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vanish/>
          <w:color w:val="000000"/>
          <w:lang w:val="en-US"/>
        </w:rPr>
        <w:drawing>
          <wp:inline distT="0" distB="0" distL="0" distR="0">
            <wp:extent cx="426720" cy="403860"/>
            <wp:effectExtent l="0" t="0" r="0" b="0"/>
            <wp:docPr id="62" name="Рисунок 62" descr="https://ege.sdamgia.ru/formula/09/091966eeeaabbee2a80a9e851f2746c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09/091966eeeaabbee2a80a9e851f2746c5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vanish/>
          <w:color w:val="000000"/>
          <w:lang w:val="en-US"/>
        </w:rPr>
        <w:drawing>
          <wp:inline distT="0" distB="0" distL="0" distR="0">
            <wp:extent cx="388620" cy="152400"/>
            <wp:effectExtent l="0" t="0" r="0" b="0"/>
            <wp:docPr id="61" name="Рисунок 61" descr="https://ege.sdamgia.ru/formula/a1/a16c6964473ccc5dc3dea4d6f81c12f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a1/a16c6964473ccc5dc3dea4d6f81c12f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291.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2. Задание 14 № </w:t>
      </w:r>
      <w:hyperlink r:id="rId16" w:history="1">
        <w:r w:rsidRPr="001B28A7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529731</w:t>
        </w:r>
      </w:hyperlink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В правильном тетраэдре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точка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 — центр грани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, точка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 — центр грани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а) Докажите, что прямые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KM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параллельны.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б) Найдите угол между прямой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KM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и плоскостью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714500" cy="1836420"/>
            <wp:effectExtent l="0" t="0" r="0" b="0"/>
            <wp:docPr id="60" name="Рисунок 60" descr="https://ege.sdamgia.ru/get_file?id=448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get_file?id=44882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Рассмотрим медиану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CH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треугольнике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CAD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медиану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BH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треугольнике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BAD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Заметим, </w:t>
      </w:r>
      <w:proofErr w:type="gramStart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gramEnd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257300" cy="403860"/>
            <wp:effectExtent l="0" t="0" r="0" b="0"/>
            <wp:docPr id="59" name="Рисунок 59" descr="https://ege.sdamgia.ru/formula/bf/bf6f7e59745373d8bb50e50382aa69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bf/bf6f7e59745373d8bb50e50382aa69a0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следовательно,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257300" cy="403860"/>
            <wp:effectExtent l="0" t="0" r="0" b="0"/>
            <wp:docPr id="58" name="Рисунок 58" descr="https://ege.sdamgia.ru/formula/0c/0c99f266c25f55c44cc21525fb63b4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0c/0c99f266c25f55c44cc21525fb63b4d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Таким образом, треугольники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HKM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HBC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подобны, а прямые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KM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параллельны.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Отрезок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CK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соединяет вершину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</w:t>
      </w:r>
      <w:proofErr w:type="spellEnd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точкой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центром противоположной грани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BAD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следовательно,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CK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высота тетраэдра, и прямая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CK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перпендикулярна грани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BDA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Тогда плоскость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BCH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перпендикулярна плоскости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BAD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следовательно, проекция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KM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это прямая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BH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 искомый угол  —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HKM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Найдём его из треугольника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KMH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Пусть ребро тетраэдра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тогда</w:t>
      </w:r>
      <w:proofErr w:type="gramStart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685800" cy="350520"/>
            <wp:effectExtent l="0" t="0" r="0" b="0"/>
            <wp:docPr id="57" name="Рисунок 57" descr="https://ege.sdamgia.ru/formula/84/84638a99fbfa3780b7e7b858ed16be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84/84638a99fbfa3780b7e7b858ed16be56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263140" cy="464820"/>
            <wp:effectExtent l="0" t="0" r="3810" b="0"/>
            <wp:docPr id="56" name="Рисунок 56" descr="https://ege.sdamgia.ru/formula/73/73c7a068e630b28ee89dd2673995fb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73/73c7a068e630b28ee89dd2673995fb4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теореме косинусов,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6355080" cy="464820"/>
            <wp:effectExtent l="0" t="0" r="7620" b="0"/>
            <wp:docPr id="55" name="Рисунок 55" descr="https://ege.sdamgia.ru/formula/33/33b224f96453593da523d1e7f5a478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33/33b224f96453593da523d1e7f5a4782d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 тогда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577340" cy="464820"/>
            <wp:effectExtent l="0" t="0" r="3810" b="0"/>
            <wp:docPr id="54" name="Рисунок 54" descr="https://ege.sdamgia.ru/formula/0c/0c7fae1f17843a2b0b9f461dbc270d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0c/0c7fae1f17843a2b0b9f461dbc270dd6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б)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800100" cy="464820"/>
            <wp:effectExtent l="0" t="0" r="0" b="0"/>
            <wp:docPr id="53" name="Рисунок 53" descr="https://ege.sdamgia.ru/formula/a6/a6e6eb5edf2764d42a408ee63526ad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a6/a6e6eb5edf2764d42a408ee63526add3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Обоснованно получены верные ответы в пунктах а </w:t>
            </w:r>
            <w:proofErr w:type="gramStart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 только один из пунктов а </w:t>
            </w:r>
            <w:proofErr w:type="gramStart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B28A7" w:rsidRPr="001B28A7" w:rsidRDefault="001B28A7" w:rsidP="001B28A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vanish/>
          <w:color w:val="000000"/>
          <w:lang w:eastAsia="ru-RU"/>
        </w:rPr>
        <w:t> </w:t>
      </w:r>
    </w:p>
    <w:p w:rsidR="001B28A7" w:rsidRPr="001B28A7" w:rsidRDefault="001B28A7" w:rsidP="001B28A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vanish/>
          <w:color w:val="000000"/>
          <w:lang w:eastAsia="ru-RU"/>
        </w:rPr>
        <w:t>*Критерии распространяются и на случай использования координатного метода</w:t>
      </w:r>
    </w:p>
    <w:p w:rsidR="001B28A7" w:rsidRPr="001B28A7" w:rsidRDefault="001B28A7" w:rsidP="001B28A7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529731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vanish/>
          <w:color w:val="000000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noProof/>
          <w:vanish/>
          <w:color w:val="000000"/>
          <w:lang w:val="en-US"/>
        </w:rPr>
        <w:drawing>
          <wp:inline distT="0" distB="0" distL="0" distR="0">
            <wp:extent cx="800100" cy="464820"/>
            <wp:effectExtent l="0" t="0" r="0" b="0"/>
            <wp:docPr id="52" name="Рисунок 52" descr="https://ege.sdamgia.ru/formula/a6/a6e6eb5edf2764d42a408ee63526ad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a6/a6e6eb5edf2764d42a408ee63526add3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291.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3. Задание 15 № </w:t>
      </w:r>
      <w:hyperlink r:id="rId25" w:history="1">
        <w:r w:rsidRPr="001B28A7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529732</w:t>
        </w:r>
      </w:hyperlink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Решите неравенство: </w:t>
      </w:r>
      <w:r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>
            <wp:extent cx="4191000" cy="480060"/>
            <wp:effectExtent l="0" t="0" r="0" b="0"/>
            <wp:docPr id="51" name="Рисунок 51" descr="https://ege.sdamgia.ru/formula/9e/9e04340ad5492433fedc4f05d9ae4c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9e/9e04340ad5492433fedc4f05d9ae4ce6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Преобразуем первую скобку. Пусть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723900" cy="182880"/>
            <wp:effectExtent l="0" t="0" r="0" b="7620"/>
            <wp:docPr id="50" name="Рисунок 50" descr="https://ege.sdamgia.ru/formula/b4/b40eeb06b7d643aba633153169aad8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b4/b40eeb06b7d643aba633153169aad842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тогда 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992880" cy="236220"/>
            <wp:effectExtent l="0" t="0" r="7620" b="0"/>
            <wp:docPr id="49" name="Рисунок 49" descr="https://ege.sdamgia.ru/formula/1e/1e95dbf6f203a23870ec53de31411e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1e/1e95dbf6f203a23870ec53de31411e1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откуда для первого слагаемого получаем: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924300" cy="464820"/>
            <wp:effectExtent l="0" t="0" r="0" b="0"/>
            <wp:docPr id="48" name="Рисунок 48" descr="https://ege.sdamgia.ru/formula/9e/9e333e0bf2c168684b8eb3e9583254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ge.sdamgia.ru/formula/9e/9e333e0bf2c168684b8eb3e95832549d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слагаемом перейдем к основанию 2: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5463540" cy="464820"/>
            <wp:effectExtent l="0" t="0" r="3810" b="0"/>
            <wp:docPr id="47" name="Рисунок 47" descr="https://ege.sdamgia.ru/formula/08/08edb4b87d9ad003cdd435994b9d7a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ge.sdamgia.ru/formula/08/08edb4b87d9ad003cdd435994b9d7a5e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Тогда сумма слагаемых в первой скобке равна: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954780" cy="464820"/>
            <wp:effectExtent l="0" t="0" r="7620" b="0"/>
            <wp:docPr id="46" name="Рисунок 46" descr="https://ege.sdamgia.ru/formula/ff/ffb6a1d575b058d454c60895809001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ff/ffb6a1d575b058d454c60895809001ce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Преобразуем вторую скобку: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895600" cy="411480"/>
            <wp:effectExtent l="0" t="0" r="0" b="7620"/>
            <wp:docPr id="45" name="Рисунок 45" descr="https://ege.sdamgia.ru/formula/cc/cc2f677ac83af1b5e57f2308985bfd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cc/cc2f677ac83af1b5e57f2308985bfd11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Тогда при </w:t>
      </w:r>
      <w:proofErr w:type="gramStart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условии</w:t>
      </w:r>
      <w:proofErr w:type="gramEnd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891540" cy="182880"/>
            <wp:effectExtent l="0" t="0" r="3810" b="7620"/>
            <wp:docPr id="44" name="Рисунок 44" descr="https://ege.sdamgia.ru/formula/97/9789cd97c869ac77080f3ab54bf6f94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97/9789cd97c869ac77080f3ab54bf6f941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 есть при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784860" cy="403860"/>
            <wp:effectExtent l="0" t="0" r="0" b="0"/>
            <wp:docPr id="43" name="Рисунок 43" descr="https://ege.sdamgia.ru/formula/03/03b1820452860f9ff20d5f6e669d23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03/03b1820452860f9ff20d5f6e669d23c7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запишем исходное неравенство в упрощенном виде и применим метод интервалов (см. рис.):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645920" cy="952500"/>
            <wp:effectExtent l="0" t="0" r="0" b="0"/>
            <wp:docPr id="42" name="Рисунок 42" descr="https://ege.sdamgia.ru/get_file?id=454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get_file?id=45479&amp;png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5448300" cy="1104900"/>
            <wp:effectExtent l="0" t="0" r="0" b="0"/>
            <wp:docPr id="41" name="Рисунок 41" descr="https://ege.sdamgia.ru/formula/57/574a229575703ac7cd87e837f50bea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57/574a229575703ac7cd87e837f50bead6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377440" cy="441960"/>
            <wp:effectExtent l="0" t="0" r="3810" b="0"/>
            <wp:docPr id="40" name="Рисунок 40" descr="https://ege.sdamgia.ru/formula/75/7519ee2fc2e51e3522fe63f202d0d5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75/7519ee2fc2e51e3522fe63f202d0d5b2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 верный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 ответ, неверный из-за недочета в решении или вычислительной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1B28A7" w:rsidRPr="001B28A7" w:rsidRDefault="001B28A7" w:rsidP="001B28A7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529732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lang w:val="en-US"/>
        </w:rPr>
        <w:drawing>
          <wp:inline distT="0" distB="0" distL="0" distR="0">
            <wp:extent cx="2377440" cy="441960"/>
            <wp:effectExtent l="0" t="0" r="3810" b="0"/>
            <wp:docPr id="39" name="Рисунок 39" descr="https://ege.sdamgia.ru/formula/75/7519ee2fc2e51e3522fe63f202d0d5b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75/7519ee2fc2e51e3522fe63f202d0d5b2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291.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4. Задания Д12 C4 № </w:t>
      </w:r>
      <w:hyperlink r:id="rId38" w:history="1">
        <w:r w:rsidRPr="001B28A7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529733</w:t>
        </w:r>
      </w:hyperlink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Окружности, построенные на сторонах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параллелограмма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на диаметрах, касаются в точке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а) Докажите, что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 — ромб.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б) Пусть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 — точки пересечения продолжений диагоналей параллелограмма за точки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с общей касательной к окружностям. Найдите площадь треугольника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PQC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радиусы окружностей равны 2, а синус угла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BAD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равен </w:t>
      </w:r>
      <w:r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>
            <wp:extent cx="152400" cy="411480"/>
            <wp:effectExtent l="0" t="0" r="0" b="7620"/>
            <wp:docPr id="38" name="Рисунок 38" descr="https://ege.sdamgia.ru/formula/2f/2f95863f44d956523891e82ab6b161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2f/2f95863f44d956523891e82ab6b16139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Пусть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O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O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центры окружностей. Прямые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AO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O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равны и параллельны, следовательно,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AO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O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D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параллелограмм, откуда</w:t>
      </w:r>
      <w:proofErr w:type="gramStart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906780" cy="144780"/>
            <wp:effectExtent l="0" t="0" r="7620" b="7620"/>
            <wp:docPr id="36" name="Рисунок 36" descr="https://ege.sdamgia.ru/formula/94/94db66605b93ef3f2ab06548621fe4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94/94db66605b93ef3f2ab06548621fe46f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proofErr w:type="gramEnd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алее,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019300" cy="144780"/>
            <wp:effectExtent l="0" t="0" r="0" b="7620"/>
            <wp:docPr id="35" name="Рисунок 35" descr="https://ege.sdamgia.ru/formula/9d/9d26ee0655f3278731ef478264dab41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9d/9d26ee0655f3278731ef478264dab419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как радиусы, значит,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371600" cy="152400"/>
            <wp:effectExtent l="0" t="0" r="0" b="0"/>
            <wp:docPr id="34" name="Рисунок 34" descr="https://ege.sdamgia.ru/formula/5f/5fd47287a7f8b6d21bfa93f8261769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5f/5fd47287a7f8b6d21bfa93f8261769e0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ABCD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ромб.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Пусть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R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T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точки касания окружностей и их общей касательной. Тогда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RO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O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T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прямоугольник, высота треугольника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MPQ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проведённая из точки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M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655320" cy="152400"/>
            <wp:effectExtent l="0" t="0" r="0" b="0"/>
            <wp:docPr id="33" name="Рисунок 33" descr="https://ege.sdamgia.ru/formula/38/38a4a10abc3fa01bef4600a03e01a8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38/38a4a10abc3fa01bef4600a03e01a87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Имеем: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752600" cy="411480"/>
            <wp:effectExtent l="0" t="0" r="0" b="7620"/>
            <wp:docPr id="32" name="Рисунок 32" descr="https://ege.sdamgia.ru/formula/9d/9d2c857ea985401b6a5ed9acad26b2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9d/9d2c857ea985401b6a5ed9acad26b2af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3870960" cy="480060"/>
            <wp:effectExtent l="0" t="0" r="0" b="0"/>
            <wp:docPr id="31" name="Рисунок 31" descr="https://ege.sdamgia.ru/formula/3c/3ca5f372b925db52f2925e0d881d25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3c/3ca5f372b925db52f2925e0d881d25b6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5227320" cy="464820"/>
            <wp:effectExtent l="0" t="0" r="0" b="0"/>
            <wp:docPr id="30" name="Рисунок 30" descr="https://ege.sdamgia.ru/formula/9c/9c4922c3c74ad918b5960388e0b5dbc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ge.sdamgia.ru/formula/9c/9c4922c3c74ad918b5960388e0b5dbc2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Далее: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636520" cy="480060"/>
            <wp:effectExtent l="0" t="0" r="0" b="0"/>
            <wp:docPr id="29" name="Рисунок 29" descr="https://ege.sdamgia.ru/formula/f7/f7ab7dfc7e65bc01746e12e07a0bfa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ge.sdamgia.ru/formula/f7/f7ab7dfc7e65bc01746e12e07a0bfac7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766060" cy="464820"/>
            <wp:effectExtent l="0" t="0" r="0" b="0"/>
            <wp:docPr id="28" name="Рисунок 28" descr="https://ege.sdamgia.ru/formula/d4/d4222bfd962aa3f41468580007e166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ege.sdamgia.ru/formula/d4/d4222bfd962aa3f41468580007e166ab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722120" cy="464820"/>
            <wp:effectExtent l="0" t="0" r="0" b="0"/>
            <wp:docPr id="27" name="Рисунок 27" descr="https://ege.sdamgia.ru/formula/57/57c6e8e4fddda40df1f8f972c5f1a6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ge.sdamgia.ru/formula/57/57c6e8e4fddda40df1f8f972c5f1a63b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Окончательно получаем: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6827520" cy="541020"/>
            <wp:effectExtent l="0" t="0" r="0" b="0"/>
            <wp:docPr id="26" name="Рисунок 26" descr="https://ege.sdamgia.ru/formula/62/621f157c12afcecdc7e0486d05a3b9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ge.sdamgia.ru/formula/62/621f157c12afcecdc7e0486d05a3b98f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верное доказательство утверждения пункта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обоснованно получен верный ответ в пункте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 обоснованный ответ в пункте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  <w:p w:rsidR="001B28A7" w:rsidRPr="001B28A7" w:rsidRDefault="001B28A7" w:rsidP="001B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</w:t>
            </w:r>
          </w:p>
          <w:p w:rsidR="001B28A7" w:rsidRPr="001B28A7" w:rsidRDefault="001B28A7" w:rsidP="001B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верное доказательство утверждения пункта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при обоснованном решении пункта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 неверный ответ из-за арифметической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верное доказательство утверждения пункта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</w:p>
          <w:p w:rsidR="001B28A7" w:rsidRPr="001B28A7" w:rsidRDefault="001B28A7" w:rsidP="001B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1B28A7" w:rsidRPr="001B28A7" w:rsidRDefault="001B28A7" w:rsidP="001B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обоснованном решении пункта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получен неверный ответ из-за арифметической ошибки.</w:t>
            </w:r>
          </w:p>
          <w:p w:rsidR="001B28A7" w:rsidRPr="001B28A7" w:rsidRDefault="001B28A7" w:rsidP="001B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1B28A7" w:rsidRPr="001B28A7" w:rsidRDefault="001B28A7" w:rsidP="001B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обоснованно получен верный ответ в пункте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использованием утверждения пункта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 этом </w:t>
            </w:r>
            <w:proofErr w:type="gramStart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</w:t>
            </w:r>
            <w:proofErr w:type="gramEnd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1B28A7" w:rsidRPr="001B28A7" w:rsidRDefault="001B28A7" w:rsidP="001B28A7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529733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vanish/>
          <w:color w:val="000000"/>
          <w:lang w:eastAsia="ru-RU"/>
        </w:rPr>
        <w:t>10.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291.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5. Задание 17 № </w:t>
      </w:r>
      <w:hyperlink r:id="rId51" w:history="1">
        <w:r w:rsidRPr="001B28A7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529734</w:t>
        </w:r>
      </w:hyperlink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1 апреля 2017 г. Андрей Петрович положил 10 000 рублей на банковский вклад сроком на 1 год с ежемесячным начислением процентов и капитализацией под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% годовых. Это означает, что первого числа каждого месяца сумма вклада увеличивается на одно и то же количество процентов, рассчитанное таким образом, что за 12 месяцев она увеличится ровно на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%. Через 6 месяцев сумма вклада составила 10 500 рублей. Найдите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Пусть каждый месяц сумма вклада увеличивается на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процентов, а</w:t>
      </w:r>
      <w:proofErr w:type="gramStart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990600" cy="411480"/>
            <wp:effectExtent l="0" t="0" r="0" b="7620"/>
            <wp:docPr id="25" name="Рисунок 25" descr="https://ege.sdamgia.ru/formula/de/de0a24fee8351b468419d4af3a5d14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ege.sdamgia.ru/formula/de/de0a24fee8351b468419d4af3a5d14e2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огда через шесть месяцев сумма вклада будет равна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800100" cy="236220"/>
            <wp:effectExtent l="0" t="0" r="0" b="0"/>
            <wp:docPr id="24" name="Рисунок 24" descr="https://ege.sdamgia.ru/formula/92/9274aba839626a7c1356330420d1fe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formula/92/9274aba839626a7c1356330420d1fe5b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 через двенадцать месяцев —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868680" cy="236220"/>
            <wp:effectExtent l="0" t="0" r="7620" b="0"/>
            <wp:docPr id="23" name="Рисунок 23" descr="https://ege.sdamgia.ru/formula/76/7690218a06e2feed03098e37b1005df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ege.sdamgia.ru/formula/76/7690218a06e2feed03098e37b1005df9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Справедливы следующие равенства: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493520" cy="236220"/>
            <wp:effectExtent l="0" t="0" r="0" b="0"/>
            <wp:docPr id="22" name="Рисунок 22" descr="https://ege.sdamgia.ru/formula/f2/f2fa130b648831444357e4d3d2ee32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ege.sdamgia.ru/formula/f2/f2fa130b648831444357e4d3d2ee3211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506980" cy="350520"/>
            <wp:effectExtent l="0" t="0" r="7620" b="0"/>
            <wp:docPr id="21" name="Рисунок 21" descr="https://ege.sdamgia.ru/formula/2b/2b8124d96374ae81aae74c2580996a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ge.sdamgia.ru/formula/2b/2b8124d96374ae81aae74c2580996a35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Выразим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второго равенства: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941320" cy="335280"/>
            <wp:effectExtent l="0" t="0" r="0" b="7620"/>
            <wp:docPr id="20" name="Рисунок 20" descr="https://ege.sdamgia.ru/formula/84/844448054818480855c2c6e2de6c18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ege.sdamgia.ru/formula/84/844448054818480855c2c6e2de6c182b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подставим значение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K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6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первого равенства: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5791200" cy="541020"/>
            <wp:effectExtent l="0" t="0" r="0" b="0"/>
            <wp:docPr id="19" name="Рисунок 19" descr="https://ege.sdamgia.ru/formula/50/50c254dd6df8556690486fcefb62cd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ege.sdamgia.ru/formula/50/50c254dd6df8556690486fcefb62cd57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10,25.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Приведём решение Валентина Евстафьева (Санкт-Петербург).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первые 6 месяцев на начальную сумму 10 тыс. руб. была начислена прибыль 500 руб. Поскольку процент за месяц постоянен, то и за вторые 6 месяцев на эту начальную сумму была начислена такая же прибыль. А на прибыль первого полугодия, равную 500 руб., была начислена прибыль 25 руб. (поскольку 500 руб. в 20 раз меньше 10 тыс. руб., то и прибыль от 500 руб. в 20 раз меньше прибыли от 10 тыс. руб.). Тем самым, общая прибыль за год была равна 500 + 500 + 25 = 1025 руб., что составляет 10,25% от вложенной суммы.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1B28A7" w:rsidRPr="001B28A7" w:rsidTr="001B28A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</w:t>
            </w:r>
            <w:proofErr w:type="gramEnd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построена математическая модель, решение сведено к исследованию этой модели и получен результат:</w:t>
            </w:r>
          </w:p>
          <w:p w:rsidR="001B28A7" w:rsidRPr="001B28A7" w:rsidRDefault="001B28A7" w:rsidP="001B28A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неверный ответ из-за вычислительной ошибки;</w:t>
            </w:r>
          </w:p>
          <w:p w:rsidR="001B28A7" w:rsidRPr="001B28A7" w:rsidRDefault="001B28A7" w:rsidP="001B28A7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верный ответ, но решение недостаточно обосновано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</w:t>
            </w:r>
            <w:proofErr w:type="gramEnd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построена математическая модель, решение сведено к исследованию этой модели, при этом решение может быть не завершено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8A7" w:rsidRPr="001B28A7" w:rsidTr="001B28A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1B28A7" w:rsidRPr="001B28A7" w:rsidRDefault="001B28A7" w:rsidP="001B28A7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529734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vanish/>
          <w:color w:val="000000"/>
          <w:lang w:eastAsia="ru-RU"/>
        </w:rPr>
        <w:t>10,25.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291.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6. Задание 18 № </w:t>
      </w:r>
      <w:hyperlink r:id="rId59" w:history="1">
        <w:r w:rsidRPr="001B28A7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529735</w:t>
        </w:r>
      </w:hyperlink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все значения параметра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, при которых система уравнений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>
            <wp:extent cx="1752600" cy="541020"/>
            <wp:effectExtent l="0" t="0" r="0" b="0"/>
            <wp:docPr id="18" name="Рисунок 18" descr="https://ege.sdamgia.ru/formula/dc/dc49d8bd624d3650d5a964fe2333b8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ge.sdamgia.ru/formula/dc/dc49d8bd624d3650d5a964fe2333b8d3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имеет единственное решение.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Приравняем правые части уравнений исходной системы: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5173980" cy="236220"/>
            <wp:effectExtent l="0" t="0" r="7620" b="0"/>
            <wp:docPr id="17" name="Рисунок 17" descr="https://ege.sdamgia.ru/formula/4d/4dea1141c369484c9d68d6eaa5f591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ege.sdamgia.ru/formula/4d/4dea1141c369484c9d68d6eaa5f59192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Полученное уравнение является квадратным относительно переменной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x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Найдем одну четвертую дискриминанта: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4419600" cy="381000"/>
            <wp:effectExtent l="0" t="0" r="0" b="0"/>
            <wp:docPr id="16" name="Рисунок 16" descr="https://ege.sdamgia.ru/formula/73/73e5d9b1410bef4dc299edb424d1a4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ege.sdamgia.ru/formula/73/73e5d9b1410bef4dc299edb424d1a4a7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Дискриминант неотрицателен только при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441960" cy="175260"/>
            <wp:effectExtent l="0" t="0" r="0" b="0"/>
            <wp:docPr id="15" name="Рисунок 15" descr="https://ege.sdamgia.ru/formula/a6/a6b47b2c9919f1e9cba4c1b39a5aaea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ge.sdamgia.ru/formula/a6/a6b47b2c9919f1e9cba4c1b39a5aaea8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значит, единственным корнем уравнения является</w:t>
      </w:r>
      <w:proofErr w:type="gramStart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028700" cy="411480"/>
            <wp:effectExtent l="0" t="0" r="0" b="7620"/>
            <wp:docPr id="14" name="Рисунок 14" descr="https://ege.sdamgia.ru/formula/d4/d4cc11359c22d67f30463640415723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ege.sdamgia.ru/formula/d4/d4cc11359c22d67f3046364041572334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огда исходная система или имеет единственное решение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480060" cy="182880"/>
            <wp:effectExtent l="0" t="0" r="0" b="7620"/>
            <wp:docPr id="13" name="Рисунок 13" descr="https://ege.sdamgia.ru/formula/60/60ef2675e12fdb5853e95454b75d22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ege.sdamgia.ru/formula/60/60ef2675e12fdb5853e95454b75d22d6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 не имеет решений.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первого уравнения исходной системы найдём значение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котором у системы есть решение: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676400" cy="236220"/>
            <wp:effectExtent l="0" t="0" r="0" b="0"/>
            <wp:docPr id="12" name="Рисунок 12" descr="https://ege.sdamgia.ru/formula/5f/5f4a8c472e096014316140646daa37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formula/5f/5f4a8c472e096014316140646daa377c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480060" cy="152400"/>
            <wp:effectExtent l="0" t="0" r="0" b="0"/>
            <wp:docPr id="11" name="Рисунок 11" descr="https://ege.sdamgia.ru/formula/95/95a941e352a7ae50c8ad3e3f67134a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ge.sdamgia.ru/formula/95/95a941e352a7ae50c8ad3e3f67134a80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Критерии проверки:</w:t>
      </w:r>
    </w:p>
    <w:tbl>
      <w:tblPr>
        <w:tblW w:w="36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733"/>
      </w:tblGrid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 получен правильный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верного рассуждения получен ответ, но в решении допущена вычислительная ошибка или оно недостаточно обосновано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верного рассуждения получен ответ, но в ходе решения допущена одна ошибка, отличная </w:t>
            </w:r>
            <w:proofErr w:type="gramStart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вычислительной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 некоторые верные значения параметра, однако решение содержит более одной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B28A7" w:rsidRPr="001B28A7" w:rsidTr="001B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не соответствует ни одному из критериев, перечисленных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B28A7" w:rsidRPr="001B28A7" w:rsidRDefault="001B28A7" w:rsidP="001B28A7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B28A7" w:rsidRPr="001B28A7" w:rsidRDefault="001B28A7" w:rsidP="001B28A7">
      <w:pPr>
        <w:spacing w:after="0" w:line="240" w:lineRule="auto"/>
        <w:jc w:val="right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529735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color w:val="000000"/>
          <w:lang w:val="en-US"/>
        </w:rPr>
        <w:drawing>
          <wp:inline distT="0" distB="0" distL="0" distR="0">
            <wp:extent cx="480060" cy="152400"/>
            <wp:effectExtent l="0" t="0" r="0" b="0"/>
            <wp:docPr id="10" name="Рисунок 10" descr="https://ege.sdamgia.ru/formula/95/95a941e352a7ae50c8ad3e3f67134a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ge.sdamgia.ru/formula/95/95a941e352a7ae50c8ad3e3f67134a80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Times New Roman" w:eastAsia="Times New Roman" w:hAnsi="Times New Roman" w:cs="Times New Roman"/>
          <w:vanish/>
          <w:color w:val="000000"/>
          <w:lang w:eastAsia="ru-RU"/>
        </w:rPr>
        <w:t>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Источник: А. Ларин. Тре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ро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воч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ный ва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ри</w:t>
      </w:r>
      <w:r w:rsidRPr="001B28A7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softHyphen/>
        <w:t>ант № 291.</w:t>
      </w:r>
    </w:p>
    <w:p w:rsidR="001B28A7" w:rsidRPr="001B28A7" w:rsidRDefault="001B28A7" w:rsidP="001B28A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7. Задания Д16 C7 № </w:t>
      </w:r>
      <w:hyperlink r:id="rId68" w:history="1">
        <w:r w:rsidRPr="001B28A7">
          <w:rPr>
            <w:rFonts w:ascii="Verdana" w:eastAsia="Times New Roman" w:hAnsi="Verdana" w:cs="Times New Roman"/>
            <w:b/>
            <w:bCs/>
            <w:vanish/>
            <w:color w:val="090949"/>
            <w:sz w:val="18"/>
            <w:szCs w:val="18"/>
            <w:u w:val="single"/>
            <w:lang w:eastAsia="ru-RU"/>
          </w:rPr>
          <w:t>529736</w:t>
        </w:r>
      </w:hyperlink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В магазине продаются мобильные телефоны, каждый из которых стоит целое число тысяч рублей (больше нуля, но менее 100 тыс.). Магазин установил скидки на несколько телефонов: если цена телефона составляет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руб., то он продаётся со скидкой </w:t>
      </w:r>
      <w:r w:rsidRPr="001B28A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%.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а) Могла ли средняя величина скидки составить ровно 1 тыс. </w:t>
      </w:r>
      <w:proofErr w:type="spellStart"/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 xml:space="preserve">б) Могла ли средняя величина скидки составить ровно 2 тыс. </w:t>
      </w:r>
      <w:proofErr w:type="spellStart"/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28A7">
        <w:rPr>
          <w:rFonts w:ascii="Times New Roman" w:eastAsia="Times New Roman" w:hAnsi="Times New Roman" w:cs="Times New Roman"/>
          <w:color w:val="000000"/>
          <w:lang w:eastAsia="ru-RU"/>
        </w:rPr>
        <w:t>в) Известно, что средняя величина скидки составила ровно 3 тыс. руб. Какое наименьшее количество телефонов могло продаваться со скидкой?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телефон стоил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тыс. руб., то его новая цена будет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021080" cy="182880"/>
            <wp:effectExtent l="0" t="0" r="7620" b="7620"/>
            <wp:docPr id="9" name="Рисунок 9" descr="https://ege.sdamgia.ru/formula/33/33ef9e204c4e32b8436af951f6d8093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.sdamgia.ru/formula/33/33ef9e204c4e32b8436af951f6d80933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тыс. руб., а скидка составит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533400" cy="236220"/>
            <wp:effectExtent l="0" t="0" r="0" b="0"/>
            <wp:docPr id="8" name="Рисунок 8" descr="https://ege.sdamgia.ru/formula/95/950b03933e1ecc8b8f45ae6e900faa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ge.sdamgia.ru/formula/95/950b03933e1ecc8b8f45ae6e900faa7c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тыс. руб.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Да, например, если продавался один телефон, который стоил 10 тыс. руб.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Допустим, были телефон со стоимостью 20</w:t>
      </w:r>
      <w:r w:rsidRPr="001B28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 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000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руб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скидка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4000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руб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и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два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телефона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со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стоимостью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</w:t>
      </w:r>
      <w:r w:rsidRPr="001B28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 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000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руб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скидка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1000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руб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.).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В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среднем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будет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как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раз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2000 </w:t>
      </w:r>
      <w:r w:rsidRPr="001B28A7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руб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Если со скидкой продается один телефон ценой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тыс. руб., то должно </w:t>
      </w:r>
      <w:proofErr w:type="gramStart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быть</w:t>
      </w:r>
      <w:proofErr w:type="gramEnd"/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876300" cy="236220"/>
            <wp:effectExtent l="0" t="0" r="0" b="0"/>
            <wp:docPr id="7" name="Рисунок 7" descr="https://ege.sdamgia.ru/formula/93/93c4efbb2f09604c219fc21616df17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ge.sdamgia.ru/formula/93/93c4efbb2f09604c219fc21616df173d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 есть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723900" cy="236220"/>
            <wp:effectExtent l="0" t="0" r="0" b="0"/>
            <wp:docPr id="6" name="Рисунок 6" descr="https://ege.sdamgia.ru/formula/25/25d11eca596c7cf14c972ba559b7ad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ege.sdamgia.ru/formula/25/25d11eca596c7cf14c972ba559b7ad7f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 невозможно. 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продаются два телефона с ценами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A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1B28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тыс. руб., то должно быть 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859280" cy="411480"/>
            <wp:effectExtent l="0" t="0" r="7620" b="7620"/>
            <wp:docPr id="5" name="Рисунок 5" descr="https://ege.sdamgia.ru/formula/18/18fa30e2292e110351c4a1d90cd56d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ge.sdamgia.ru/formula/18/18fa30e2292e110351c4a1d90cd56dee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104900" cy="236220"/>
            <wp:effectExtent l="0" t="0" r="0" b="0"/>
            <wp:docPr id="4" name="Рисунок 4" descr="https://ege.sdamgia.ru/formula/e5/e5d993b14cb9c31fbf2e5cd090b5c7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ge.sdamgia.ru/formula/e5/e5d993b14cb9c31fbf2e5cd090b5c701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но это невозможно. Действительно, поскольку числа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82880" cy="228600"/>
            <wp:effectExtent l="0" t="0" r="7620" b="0"/>
            <wp:docPr id="3" name="Рисунок 3" descr="https://ege.sdamgia.ru/formula/37/372c8c0974114a670f97d71577e77b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ge.sdamgia.ru/formula/37/372c8c0974114a670f97d71577e77b98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175260" cy="228600"/>
            <wp:effectExtent l="0" t="0" r="0" b="0"/>
            <wp:docPr id="2" name="Рисунок 2" descr="https://ege.sdamgia.ru/formula/d0/d050b20ef45c1a1a21cbbd0871f873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ge.sdamgia.ru/formula/d0/d050b20ef45c1a1a21cbbd0871f873cb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дают остатки 0 или 1 от деления на 3, и их сумма делится на 3, то оба этих числа делятся на 3. Но если квадраты делятся на 3, то они делятся и на 9, а 600 на 9 не делится. </w:t>
      </w:r>
    </w:p>
    <w:p w:rsidR="001B28A7" w:rsidRPr="001B28A7" w:rsidRDefault="001B28A7" w:rsidP="001B28A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же взять три телефона с ценами 28, 4 и 10 тыс. руб., то средняя скидка составит </w:t>
      </w:r>
    </w:p>
    <w:p w:rsidR="001B28A7" w:rsidRPr="001B28A7" w:rsidRDefault="001B28A7" w:rsidP="001B28A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>
            <wp:extent cx="2400300" cy="411480"/>
            <wp:effectExtent l="0" t="0" r="0" b="7620"/>
            <wp:docPr id="1" name="Рисунок 1" descr="https://ege.sdamgia.ru/formula/7a/7a03c14d69bd984304a5745af475aa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ege.sdamgia.ru/formula/7a/7a03c14d69bd984304a5745af475aa81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тыс. руб.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а) да; б) да; в) 3.</w:t>
      </w:r>
    </w:p>
    <w:p w:rsidR="001B28A7" w:rsidRPr="001B28A7" w:rsidRDefault="001B28A7" w:rsidP="001B28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B28A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7272C" w:rsidRDefault="00B7272C">
      <w:bookmarkStart w:id="0" w:name="_GoBack"/>
      <w:bookmarkEnd w:id="0"/>
    </w:p>
    <w:sectPr w:rsidR="00B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66"/>
    <w:rsid w:val="001B28A7"/>
    <w:rsid w:val="009C2B1A"/>
    <w:rsid w:val="00B7272C"/>
    <w:rsid w:val="00E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28A7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1B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B28A7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1B28A7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1B28A7"/>
  </w:style>
  <w:style w:type="character" w:customStyle="1" w:styleId="probnums">
    <w:name w:val="prob_nums"/>
    <w:basedOn w:val="a0"/>
    <w:rsid w:val="001B28A7"/>
  </w:style>
  <w:style w:type="character" w:customStyle="1" w:styleId="innernumber">
    <w:name w:val="inner_number"/>
    <w:basedOn w:val="a0"/>
    <w:rsid w:val="001B28A7"/>
  </w:style>
  <w:style w:type="paragraph" w:styleId="a5">
    <w:name w:val="Balloon Text"/>
    <w:basedOn w:val="a"/>
    <w:link w:val="a6"/>
    <w:uiPriority w:val="99"/>
    <w:semiHidden/>
    <w:unhideWhenUsed/>
    <w:rsid w:val="001B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B28A7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1B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B28A7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1B28A7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1B28A7"/>
  </w:style>
  <w:style w:type="character" w:customStyle="1" w:styleId="probnums">
    <w:name w:val="prob_nums"/>
    <w:basedOn w:val="a0"/>
    <w:rsid w:val="001B28A7"/>
  </w:style>
  <w:style w:type="character" w:customStyle="1" w:styleId="innernumber">
    <w:name w:val="inner_number"/>
    <w:basedOn w:val="a0"/>
    <w:rsid w:val="001B28A7"/>
  </w:style>
  <w:style w:type="paragraph" w:styleId="a5">
    <w:name w:val="Balloon Text"/>
    <w:basedOn w:val="a"/>
    <w:link w:val="a6"/>
    <w:uiPriority w:val="99"/>
    <w:semiHidden/>
    <w:unhideWhenUsed/>
    <w:rsid w:val="001B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263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75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6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8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96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8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5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76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14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09294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5718142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53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53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060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4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4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6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4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65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095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67631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7963418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20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185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015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3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9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63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91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155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936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415930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6087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78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388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7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7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0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2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8536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668948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1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76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58182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2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3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34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12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7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46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89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16274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20721197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70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8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6214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27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7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2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8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58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91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21475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6375641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94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645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8841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7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04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5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1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6.png"/><Relationship Id="rId63" Type="http://schemas.openxmlformats.org/officeDocument/2006/relationships/image" Target="media/image53.png"/><Relationship Id="rId68" Type="http://schemas.openxmlformats.org/officeDocument/2006/relationships/hyperlink" Target="https://ege.sdamgia.ru/problem?id=529736" TargetMode="External"/><Relationship Id="rId76" Type="http://schemas.openxmlformats.org/officeDocument/2006/relationships/image" Target="media/image65.png"/><Relationship Id="rId7" Type="http://schemas.openxmlformats.org/officeDocument/2006/relationships/image" Target="media/image2.png"/><Relationship Id="rId71" Type="http://schemas.openxmlformats.org/officeDocument/2006/relationships/image" Target="media/image60.png"/><Relationship Id="rId2" Type="http://schemas.microsoft.com/office/2007/relationships/stylesWithEffects" Target="stylesWithEffects.xml"/><Relationship Id="rId16" Type="http://schemas.openxmlformats.org/officeDocument/2006/relationships/hyperlink" Target="https://ege.sdamgia.ru/problem?id=529731" TargetMode="External"/><Relationship Id="rId29" Type="http://schemas.openxmlformats.org/officeDocument/2006/relationships/image" Target="media/image22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6.png"/><Relationship Id="rId74" Type="http://schemas.openxmlformats.org/officeDocument/2006/relationships/image" Target="media/image63.png"/><Relationship Id="rId79" Type="http://schemas.openxmlformats.org/officeDocument/2006/relationships/theme" Target="theme/theme1.xml"/><Relationship Id="rId5" Type="http://schemas.openxmlformats.org/officeDocument/2006/relationships/hyperlink" Target="https://ege.sdamgia.ru/problem?id=529730" TargetMode="External"/><Relationship Id="rId61" Type="http://schemas.openxmlformats.org/officeDocument/2006/relationships/image" Target="media/image51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3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2.pn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7.png"/><Relationship Id="rId64" Type="http://schemas.openxmlformats.org/officeDocument/2006/relationships/image" Target="media/image54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8" Type="http://schemas.openxmlformats.org/officeDocument/2006/relationships/image" Target="media/image3.png"/><Relationship Id="rId51" Type="http://schemas.openxmlformats.org/officeDocument/2006/relationships/hyperlink" Target="https://ege.sdamgia.ru/problem?id=529734" TargetMode="External"/><Relationship Id="rId72" Type="http://schemas.openxmlformats.org/officeDocument/2006/relationships/image" Target="media/image61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hyperlink" Target="https://ege.sdamgia.ru/problem?id=529732" TargetMode="External"/><Relationship Id="rId33" Type="http://schemas.openxmlformats.org/officeDocument/2006/relationships/image" Target="media/image26.png"/><Relationship Id="rId38" Type="http://schemas.openxmlformats.org/officeDocument/2006/relationships/hyperlink" Target="https://ege.sdamgia.ru/problem?id=529733" TargetMode="External"/><Relationship Id="rId46" Type="http://schemas.openxmlformats.org/officeDocument/2006/relationships/image" Target="media/image38.png"/><Relationship Id="rId59" Type="http://schemas.openxmlformats.org/officeDocument/2006/relationships/hyperlink" Target="https://ege.sdamgia.ru/problem?id=529735" TargetMode="External"/><Relationship Id="rId67" Type="http://schemas.openxmlformats.org/officeDocument/2006/relationships/image" Target="media/image57.png"/><Relationship Id="rId20" Type="http://schemas.openxmlformats.org/officeDocument/2006/relationships/image" Target="media/image14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62" Type="http://schemas.openxmlformats.org/officeDocument/2006/relationships/image" Target="media/image52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79226031008</dc:creator>
  <cp:keywords/>
  <dc:description/>
  <cp:lastModifiedBy>Mvideo</cp:lastModifiedBy>
  <cp:revision>4</cp:revision>
  <dcterms:created xsi:type="dcterms:W3CDTF">2020-05-19T07:59:00Z</dcterms:created>
  <dcterms:modified xsi:type="dcterms:W3CDTF">2020-05-19T14:07:00Z</dcterms:modified>
</cp:coreProperties>
</file>