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53" w:rsidRDefault="009D0253" w:rsidP="009D0253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Путешествие в мир экономики.</w:t>
      </w:r>
    </w:p>
    <w:p w:rsidR="009D0253" w:rsidRDefault="009D0253" w:rsidP="009D025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25.05.2020.</w:t>
      </w:r>
    </w:p>
    <w:p w:rsidR="0012708D" w:rsidRDefault="009D0253" w:rsidP="009D0253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Налоги. Бюджет.</w:t>
      </w:r>
    </w:p>
    <w:p w:rsidR="00664004" w:rsidRPr="00664004" w:rsidRDefault="00446640" w:rsidP="005110D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20320</wp:posOffset>
            </wp:positionV>
            <wp:extent cx="2461260" cy="1666875"/>
            <wp:effectExtent l="19050" t="0" r="0" b="0"/>
            <wp:wrapSquare wrapText="bothSides"/>
            <wp:docPr id="4" name="Рисунок 4" descr="https://www.pitsasinsurances.com/img/products/investment/calcu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itsasinsurances.com/img/products/investment/calcu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0DE" w:rsidRPr="00446640">
        <w:rPr>
          <w:rFonts w:ascii="Times New Roman" w:hAnsi="Times New Roman" w:cs="Times New Roman"/>
          <w:color w:val="000000"/>
          <w:sz w:val="28"/>
          <w:szCs w:val="28"/>
        </w:rPr>
        <w:t xml:space="preserve">   На занятии разберем понятия: налог, подоходный налог, физические, юридические лица, </w:t>
      </w:r>
      <w:r w:rsidR="00C00EBE">
        <w:rPr>
          <w:rFonts w:ascii="Times New Roman" w:hAnsi="Times New Roman" w:cs="Times New Roman"/>
          <w:color w:val="000000"/>
          <w:sz w:val="28"/>
          <w:szCs w:val="28"/>
        </w:rPr>
        <w:t xml:space="preserve">акциз, </w:t>
      </w:r>
      <w:r w:rsidR="005110DE" w:rsidRPr="00446640">
        <w:rPr>
          <w:rFonts w:ascii="Times New Roman" w:hAnsi="Times New Roman" w:cs="Times New Roman"/>
          <w:color w:val="000000"/>
          <w:sz w:val="28"/>
          <w:szCs w:val="28"/>
        </w:rPr>
        <w:t>бюджет.</w:t>
      </w:r>
    </w:p>
    <w:p w:rsidR="00664004" w:rsidRDefault="00446640" w:rsidP="004466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05B7" w:rsidRPr="00446640">
        <w:rPr>
          <w:rFonts w:ascii="Times New Roman" w:hAnsi="Times New Roman" w:cs="Times New Roman"/>
          <w:color w:val="000000"/>
          <w:sz w:val="28"/>
          <w:szCs w:val="28"/>
        </w:rPr>
        <w:t>Налог – это обязательные платежи физических и юридических лиц государству.</w:t>
      </w:r>
    </w:p>
    <w:p w:rsidR="00664004" w:rsidRPr="00664004" w:rsidRDefault="00664004" w:rsidP="0044664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46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6640" w:rsidRPr="00446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– это </w:t>
      </w:r>
      <w:r w:rsidR="00446640" w:rsidRPr="004466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физические лица</w:t>
      </w:r>
      <w:r w:rsidR="00446640" w:rsidRPr="00446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фирмы, учреждения, организации – это все </w:t>
      </w:r>
      <w:r w:rsidR="00446640" w:rsidRPr="004466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юридические лица</w:t>
      </w:r>
      <w:r w:rsidR="004466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446640" w:rsidRDefault="007349DA" w:rsidP="0044664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54610</wp:posOffset>
            </wp:positionV>
            <wp:extent cx="1781175" cy="2342515"/>
            <wp:effectExtent l="19050" t="0" r="9525" b="0"/>
            <wp:wrapSquare wrapText="bothSides"/>
            <wp:docPr id="5" name="Рисунок 7" descr="http://nlomov.pnzreg.ru/upload/iblock/0e2/0e2d9f83e586f983022317ac1b61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lomov.pnzreg.ru/upload/iblock/0e2/0e2d9f83e586f983022317ac1b612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4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6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446640" w:rsidRPr="004466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Основным юридическим документом налоговой системы является НАЛОГОВЫЙ КОДЕКС РФ</w:t>
      </w:r>
      <w:r w:rsidR="004466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46640" w:rsidRDefault="00446640" w:rsidP="00446640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Налоговый кодекс - свод законов о правах, обязанностях и ответственности, как налогоплательщиков, так и органов осуществляющих сбор налогов, порядке и сроках их взимания.</w:t>
      </w:r>
    </w:p>
    <w:p w:rsidR="00664004" w:rsidRPr="007349DA" w:rsidRDefault="00AD124D" w:rsidP="00446640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Налоги существуют различные: </w:t>
      </w:r>
      <w:r w:rsidR="0066400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предприниматель платит налоги на прибыль, банки – налоги на свои доходы, предприятия и граждане платят налоги на имущество. Теперь, разберем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виды налогов </w:t>
      </w:r>
      <w:r w:rsidR="0066400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более подробно.</w:t>
      </w:r>
    </w:p>
    <w:p w:rsidR="00446640" w:rsidRPr="007349DA" w:rsidRDefault="00446640" w:rsidP="00446640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 способу взимания бывают налоги: </w:t>
      </w:r>
      <w:r w:rsidRPr="007349D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прямые и косвенные.</w:t>
      </w:r>
    </w:p>
    <w:p w:rsidR="00446640" w:rsidRPr="007349DA" w:rsidRDefault="00446640" w:rsidP="00446640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Прямые налоги</w:t>
      </w:r>
      <w:r w:rsidRPr="007349D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налоги, взимаемые непосредственно с лиц,</w:t>
      </w:r>
      <w:r w:rsidR="00C45274"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обязанных</w:t>
      </w:r>
      <w:r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выплачивать налог</w:t>
      </w:r>
      <w:r w:rsidR="00C45274"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(подоходный налог</w:t>
      </w:r>
      <w:r w:rsidR="00C45274"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налог на прибыль,  с имущества</w:t>
      </w:r>
      <w:r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)</w:t>
      </w:r>
      <w:r w:rsidR="00C45274"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446640" w:rsidRPr="007349DA" w:rsidRDefault="00C45274" w:rsidP="004466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Подоходный налог.</w:t>
      </w:r>
      <w:r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Налог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 доходы физических лиц (</w:t>
      </w: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НДФЛ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 </w:t>
      </w:r>
      <w:r w:rsidRPr="007349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- это налог, который 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исчисляется в процентах от совокупного дохода физических или юридических лиц.</w:t>
      </w:r>
    </w:p>
    <w:p w:rsidR="00C00EBE" w:rsidRPr="007349DA" w:rsidRDefault="00C00EBE" w:rsidP="00446640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Налоговая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декларация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 документ, с помощью которого в России физические лица отчитываются по </w:t>
      </w: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налогу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 доход физических лиц (НДФЛ).</w:t>
      </w:r>
    </w:p>
    <w:p w:rsidR="00446640" w:rsidRPr="007349DA" w:rsidRDefault="00C45274" w:rsidP="004466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Косвенный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налог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 </w:t>
      </w:r>
      <w:r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налог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 товары и услуги, устанавливаемый в виде надбавки к цене или тарифу (НДС, акцизы, таможенные пошлины)</w:t>
      </w:r>
    </w:p>
    <w:p w:rsidR="00C45274" w:rsidRPr="00AD124D" w:rsidRDefault="00C45274" w:rsidP="00446640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D12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НДС</w:t>
      </w:r>
      <w:r w:rsidRPr="00AD12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(налог на добавленную стоимость)</w:t>
      </w:r>
      <w:r w:rsidRPr="00AD12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="00AD124D" w:rsidRPr="00AD12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="00AD124D" w:rsidRPr="00AD124D">
        <w:rPr>
          <w:rFonts w:ascii="Times New Roman" w:hAnsi="Times New Roman" w:cs="Times New Roman"/>
          <w:sz w:val="28"/>
          <w:szCs w:val="28"/>
          <w:shd w:val="clear" w:color="auto" w:fill="FFFFFF"/>
        </w:rPr>
        <w:t> косвенный </w:t>
      </w:r>
      <w:r w:rsidR="00AD124D" w:rsidRPr="00AD12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налог</w:t>
      </w:r>
      <w:r w:rsidR="00AD124D" w:rsidRPr="00AD124D">
        <w:rPr>
          <w:rFonts w:ascii="Times New Roman" w:hAnsi="Times New Roman" w:cs="Times New Roman"/>
          <w:sz w:val="28"/>
          <w:szCs w:val="28"/>
          <w:shd w:val="clear" w:color="auto" w:fill="FFFFFF"/>
        </w:rPr>
        <w:t> на прибавочную (</w:t>
      </w:r>
      <w:r w:rsidR="00AD124D" w:rsidRPr="00AD12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добавленную</w:t>
      </w:r>
      <w:r w:rsidR="00AD124D" w:rsidRPr="00AD124D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  <w:r w:rsidR="00AD124D" w:rsidRPr="00AD12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стоимость</w:t>
      </w:r>
      <w:r w:rsidR="00AD124D" w:rsidRPr="00AD124D">
        <w:rPr>
          <w:rFonts w:ascii="Times New Roman" w:hAnsi="Times New Roman" w:cs="Times New Roman"/>
          <w:sz w:val="28"/>
          <w:szCs w:val="28"/>
          <w:shd w:val="clear" w:color="auto" w:fill="FFFFFF"/>
        </w:rPr>
        <w:t>, возникающую в процессе создания товаров, работ, услуг.</w:t>
      </w:r>
    </w:p>
    <w:p w:rsidR="006D05B7" w:rsidRPr="007349DA" w:rsidRDefault="00C45274" w:rsidP="005110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Акциз -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определенная сумма, которая включается в </w:t>
      </w:r>
      <w:r w:rsidR="00C00EBE" w:rsidRPr="0073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</w:t>
      </w:r>
      <w:r w:rsidRPr="007349DA">
        <w:rPr>
          <w:rFonts w:ascii="Times New Roman" w:hAnsi="Times New Roman" w:cs="Times New Roman"/>
          <w:color w:val="000000" w:themeColor="text1"/>
          <w:sz w:val="28"/>
          <w:szCs w:val="28"/>
        </w:rPr>
        <w:t>товара (услуги)</w:t>
      </w:r>
      <w:r w:rsidR="00C00EBE" w:rsidRPr="007349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0EBE" w:rsidRPr="007349DA" w:rsidRDefault="00AD124D" w:rsidP="00377A2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186055</wp:posOffset>
            </wp:positionV>
            <wp:extent cx="2494915" cy="1882775"/>
            <wp:effectExtent l="19050" t="0" r="635" b="0"/>
            <wp:wrapSquare wrapText="bothSides"/>
            <wp:docPr id="1" name="Рисунок 1" descr="https://ya62.ru/upload/iblock/c90/1c3cd0c1d30f15c32d12921990e66d1d5ace9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62.ru/upload/iblock/c90/1c3cd0c1d30f15c32d12921990e66d1d5ace95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786" b="24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EBE" w:rsidRPr="00734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Таможенная пошлина</w:t>
      </w:r>
      <w:r w:rsidR="00C00EBE" w:rsidRPr="0073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00EBE"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обязательный </w:t>
      </w:r>
      <w:r w:rsidR="00C00EBE"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платеж</w:t>
      </w:r>
      <w:r w:rsidR="00C00EBE"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государственный бюджет, взимаемый </w:t>
      </w:r>
      <w:r w:rsidR="00C00EBE" w:rsidRPr="007349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таможенными</w:t>
      </w:r>
      <w:r w:rsidR="00C00EBE"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органами в связи с перемещением товаров через  границу. </w:t>
      </w:r>
    </w:p>
    <w:p w:rsidR="00C00EBE" w:rsidRPr="007349DA" w:rsidRDefault="00664004" w:rsidP="005110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00EBE"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Налог физических и юридических лиц составляют статью доходов госуд</w:t>
      </w:r>
      <w:r w:rsid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арственного бюджета. </w:t>
      </w:r>
      <w:r w:rsidR="007349DA" w:rsidRPr="00377A2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Бюджет</w:t>
      </w:r>
      <w:r w:rsidR="007349DA" w:rsidRPr="007349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государства - это программа (финансовый документ) дохода и расхода средств государства на социальные нужды (медицина, образование, наука и культура, армия и др.).</w:t>
      </w:r>
    </w:p>
    <w:p w:rsidR="007349DA" w:rsidRPr="007349DA" w:rsidRDefault="007349DA" w:rsidP="007349D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  <w:r w:rsidRPr="007349DA"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 xml:space="preserve">Бюджет государства </w:t>
      </w:r>
      <w:r w:rsidRPr="007349DA">
        <w:rPr>
          <w:rFonts w:ascii="Times New Roman" w:eastAsia="Times New Roman" w:hAnsi="Times New Roman" w:cs="Times New Roman"/>
          <w:color w:val="000000" w:themeColor="text1"/>
          <w:sz w:val="60"/>
        </w:rPr>
        <w:t xml:space="preserve">- </w:t>
      </w:r>
      <w:r w:rsidRPr="007349DA"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 xml:space="preserve">это программа дохода и расхода денежных средств государства на нужды граждан </w:t>
      </w:r>
    </w:p>
    <w:p w:rsidR="007349DA" w:rsidRPr="007349DA" w:rsidRDefault="007349DA" w:rsidP="007349D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  <w:r w:rsidRPr="007349DA"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>(социальные программы, образование, медицина, службы безопасности, армия, и т</w:t>
      </w:r>
    </w:p>
    <w:p w:rsidR="007349DA" w:rsidRPr="007349DA" w:rsidRDefault="007349DA" w:rsidP="005110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349DA" w:rsidRPr="007349DA" w:rsidRDefault="007349DA" w:rsidP="005110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349DA" w:rsidRPr="007349DA" w:rsidRDefault="007349DA" w:rsidP="007349D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  <w:r w:rsidRPr="007349DA"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 xml:space="preserve">Бюджет государства </w:t>
      </w:r>
      <w:r w:rsidRPr="007349DA">
        <w:rPr>
          <w:rFonts w:ascii="Times New Roman" w:eastAsia="Times New Roman" w:hAnsi="Times New Roman" w:cs="Times New Roman"/>
          <w:color w:val="000000" w:themeColor="text1"/>
          <w:sz w:val="60"/>
        </w:rPr>
        <w:t xml:space="preserve">- </w:t>
      </w:r>
      <w:r w:rsidRPr="007349DA"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 xml:space="preserve">это программа дохода и расхода денежных средств государства на нужды граждан </w:t>
      </w:r>
    </w:p>
    <w:p w:rsidR="007349DA" w:rsidRPr="007349DA" w:rsidRDefault="007349DA" w:rsidP="007349D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  <w:r w:rsidRPr="007349DA"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>(социальные программы, образование, медицина, службы безопасности, армия, и т</w:t>
      </w:r>
    </w:p>
    <w:p w:rsidR="007349DA" w:rsidRPr="007349DA" w:rsidRDefault="007349DA" w:rsidP="005110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D0253" w:rsidRDefault="009D0253" w:rsidP="009D0253">
      <w:pPr>
        <w:jc w:val="center"/>
      </w:pPr>
    </w:p>
    <w:sectPr w:rsidR="009D0253" w:rsidSect="0012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53"/>
    <w:rsid w:val="0012708D"/>
    <w:rsid w:val="00377A25"/>
    <w:rsid w:val="00446640"/>
    <w:rsid w:val="005110DE"/>
    <w:rsid w:val="00664004"/>
    <w:rsid w:val="006D05B7"/>
    <w:rsid w:val="007349DA"/>
    <w:rsid w:val="009D0253"/>
    <w:rsid w:val="009F2DF4"/>
    <w:rsid w:val="00AD124D"/>
    <w:rsid w:val="00C00EBE"/>
    <w:rsid w:val="00C4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94F57-C2B6-4E4E-ACDF-FC6D2765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7">
    <w:name w:val="ff7"/>
    <w:basedOn w:val="a0"/>
    <w:rsid w:val="009D0253"/>
  </w:style>
  <w:style w:type="character" w:customStyle="1" w:styleId="ff4">
    <w:name w:val="ff4"/>
    <w:basedOn w:val="a0"/>
    <w:rsid w:val="009D0253"/>
  </w:style>
  <w:style w:type="character" w:customStyle="1" w:styleId="a4">
    <w:name w:val="_"/>
    <w:basedOn w:val="a0"/>
    <w:rsid w:val="009D0253"/>
  </w:style>
  <w:style w:type="character" w:customStyle="1" w:styleId="ff3">
    <w:name w:val="ff3"/>
    <w:basedOn w:val="a0"/>
    <w:rsid w:val="009D0253"/>
  </w:style>
  <w:style w:type="character" w:customStyle="1" w:styleId="ls0">
    <w:name w:val="ls0"/>
    <w:basedOn w:val="a0"/>
    <w:rsid w:val="009D0253"/>
  </w:style>
  <w:style w:type="character" w:customStyle="1" w:styleId="ff2">
    <w:name w:val="ff2"/>
    <w:basedOn w:val="a0"/>
    <w:rsid w:val="009D0253"/>
  </w:style>
  <w:style w:type="character" w:customStyle="1" w:styleId="ls3">
    <w:name w:val="ls3"/>
    <w:basedOn w:val="a0"/>
    <w:rsid w:val="009D0253"/>
  </w:style>
  <w:style w:type="paragraph" w:styleId="a5">
    <w:name w:val="Balloon Text"/>
    <w:basedOn w:val="a"/>
    <w:link w:val="a6"/>
    <w:uiPriority w:val="99"/>
    <w:semiHidden/>
    <w:unhideWhenUsed/>
    <w:rsid w:val="006D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2</cp:revision>
  <dcterms:created xsi:type="dcterms:W3CDTF">2020-05-24T16:57:00Z</dcterms:created>
  <dcterms:modified xsi:type="dcterms:W3CDTF">2020-05-24T16:57:00Z</dcterms:modified>
</cp:coreProperties>
</file>