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F4" w:rsidRDefault="00786DF4" w:rsidP="001C58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895" w:rsidRDefault="001C5895" w:rsidP="001C5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 принимаю вызов»</w:t>
      </w:r>
    </w:p>
    <w:p w:rsidR="00786DF4" w:rsidRPr="001C5895" w:rsidRDefault="00786DF4" w:rsidP="00786D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C5895">
        <w:rPr>
          <w:rFonts w:ascii="Times New Roman" w:hAnsi="Times New Roman" w:cs="Times New Roman"/>
          <w:b/>
          <w:sz w:val="24"/>
          <w:szCs w:val="24"/>
          <w:u w:val="single"/>
        </w:rPr>
        <w:t xml:space="preserve"> 27.05.2020</w:t>
      </w:r>
    </w:p>
    <w:p w:rsidR="00786DF4" w:rsidRDefault="00786DF4" w:rsidP="001C58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895" w:rsidRDefault="001C5895" w:rsidP="001C5895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Проанализируйте ситуацию 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Анализ ситуации. </w:t>
      </w:r>
      <w:proofErr w:type="spellStart"/>
      <w:r>
        <w:rPr>
          <w:rFonts w:ascii="OpenSans" w:hAnsi="OpenSans"/>
          <w:color w:val="000000"/>
          <w:sz w:val="21"/>
          <w:szCs w:val="21"/>
        </w:rPr>
        <w:t>Джани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Родари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«Рыбы».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«Будь осторожна!» - сказала как-то большая рыба рыбке маленькой.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 Вот это крючок! Не трогай его! Не хватай!»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«Почему?» - спросила маленькая рыбка.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«По двум причинам», - ответила большая рыбка.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«Начнем с того, что если ты схватишь его, тебя поймают, обваляют в муке и пожарят на сковородке. А затем съедят с гарниром из салата.»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«Ой, ой! Спасибо тебе большое, что предупредила! Ты спасла мне жизнь! А вторая причина?»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«А вторая причина в том, объяснила большая рыба, что я хочу тебя съесть!»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-В какой ситуации оказалась маленькая рыбка?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-Может ли человек оказаться в подобной ситуации?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Найдите причины и способы разрешения сложившейся ситуации.</w:t>
      </w:r>
    </w:p>
    <w:p w:rsidR="001C5895" w:rsidRDefault="001C5895" w:rsidP="001C5895">
      <w:pPr>
        <w:pStyle w:val="a4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 как вы думаете, сможете ли вы  в нужный момент выбрать между своим здоровьем и вредными привычками? Сможете ли вы дать им отпор? 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 w:rsidRPr="001C5895">
        <w:rPr>
          <w:rFonts w:ascii="OpenSans" w:hAnsi="OpenSans"/>
          <w:b/>
          <w:color w:val="000000"/>
          <w:sz w:val="21"/>
          <w:szCs w:val="21"/>
        </w:rPr>
        <w:t>Пройдите  анкетирование</w:t>
      </w:r>
      <w:r>
        <w:rPr>
          <w:rFonts w:ascii="OpenSans" w:hAnsi="OpenSans"/>
          <w:color w:val="000000"/>
          <w:sz w:val="21"/>
          <w:szCs w:val="21"/>
        </w:rPr>
        <w:t>, которое поможет вам оценить свои силы.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Перед вами лежат листки бумаги. Напишите числа от 1 до 10 сверху вниз. Вам нужно будет ответить на 10 вопросов. На каждый вопрос нужно дать ответ «да» или «нет».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 Должен ли ты смотреть телевизор больше 3х часов в день?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Хотелось ли тебе играть в компьютерные игры больше 3 часов ежедневно?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Хотелось ли тебе попробовать закурить?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Пробовал ли ты алкогольные напитки?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Любишь ли ты уроки физкультуры?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Если друзья предложат тебе сбежать с уроков, согласишься ли ты?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7. Умеешь ли учиться на своих ошибках?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8. Готов ли ты заменить одно яблоко на 2 пачки чипсов?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9. Если тебе в компании предложат покурить, согласишься ли ты на их предложение?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10. Как ты думаешь, кататься на катке лучше, чем сидеть перед телевизором целый день?</w:t>
      </w:r>
    </w:p>
    <w:p w:rsidR="001C5895" w:rsidRDefault="001C5895" w:rsidP="001C5895">
      <w:pPr>
        <w:pStyle w:val="a4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1C5895">
        <w:rPr>
          <w:rFonts w:ascii="OpenSans" w:hAnsi="OpenSans"/>
          <w:b/>
          <w:color w:val="000000"/>
          <w:sz w:val="21"/>
          <w:szCs w:val="21"/>
        </w:rPr>
        <w:t>Подведение итогов</w:t>
      </w:r>
      <w:r>
        <w:rPr>
          <w:rFonts w:ascii="OpenSans" w:hAnsi="OpenSans"/>
          <w:color w:val="000000"/>
          <w:sz w:val="21"/>
          <w:szCs w:val="21"/>
        </w:rPr>
        <w:t>. Теперь подсчитайте, сколько раз вы ответили «да».</w:t>
      </w:r>
    </w:p>
    <w:p w:rsid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 сказали «да» не больше 3х раз, то ваш результат:</w:t>
      </w:r>
    </w:p>
    <w:p w:rsidR="001C5895" w:rsidRDefault="001C5895" w:rsidP="001C5895">
      <w:pPr>
        <w:pStyle w:val="a4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 умеете управлять своими желаниями. У вас сильная воля и крепкий характер. Вы умеете отказаться от удовольствия, если это может принести вам вред, помешать вашим планам, вашим отношениям с родителями, учителями.</w:t>
      </w:r>
    </w:p>
    <w:p w:rsidR="001C5895" w:rsidRDefault="001C5895" w:rsidP="001C5895">
      <w:pPr>
        <w:pStyle w:val="a4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 сказали «да» от 4х до 8 раз – ваш результат похуже. Вам не всегда удается управлять своими желаниями. Не хватает силы воли. Из-за этого можно попасть в зависимость от вредной привычки.</w:t>
      </w:r>
    </w:p>
    <w:p w:rsidR="001C5895" w:rsidRDefault="001C5895" w:rsidP="001C5895">
      <w:pPr>
        <w:pStyle w:val="a4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 сказали «да» от 9 до 10 раз – тут уже пора задуматься. Вам очень трудно справиться со своими желаниями. Вас неудержимо тянет к удовольствиям. Вам нужно оценить свои действия. Нужно научиться говорить себе «нет».</w:t>
      </w:r>
    </w:p>
    <w:p w:rsidR="001C5895" w:rsidRPr="001C5895" w:rsidRDefault="001C5895" w:rsidP="001C5895">
      <w:pPr>
        <w:pStyle w:val="a4"/>
        <w:shd w:val="clear" w:color="auto" w:fill="FFFFFF"/>
        <w:spacing w:before="0" w:beforeAutospacing="0" w:after="300" w:afterAutospacing="0"/>
        <w:ind w:left="72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Это анкетирование нельзя назвать серьезным и научным, но он может показать, кому нужно работать над своим характером, укреплять свою волю, учиться самостоятельности. </w:t>
      </w:r>
      <w:r w:rsidRPr="001C5895">
        <w:rPr>
          <w:rFonts w:ascii="OpenSans" w:hAnsi="OpenSans"/>
          <w:color w:val="000000"/>
          <w:sz w:val="21"/>
          <w:szCs w:val="21"/>
        </w:rPr>
        <w:t>Иначе легко можно стать жертвой вредных привычек.</w:t>
      </w:r>
    </w:p>
    <w:p w:rsidR="00EC7EE2" w:rsidRDefault="00EC7EE2"/>
    <w:sectPr w:rsidR="00EC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6F7"/>
    <w:multiLevelType w:val="hybridMultilevel"/>
    <w:tmpl w:val="BD388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627322"/>
    <w:multiLevelType w:val="hybridMultilevel"/>
    <w:tmpl w:val="BC98C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95"/>
    <w:rsid w:val="001C5895"/>
    <w:rsid w:val="00786DF4"/>
    <w:rsid w:val="008A04FA"/>
    <w:rsid w:val="00EC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24112-C923-4CB1-BA47-0A86A9A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8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dcterms:created xsi:type="dcterms:W3CDTF">2020-05-24T16:47:00Z</dcterms:created>
  <dcterms:modified xsi:type="dcterms:W3CDTF">2020-05-24T16:48:00Z</dcterms:modified>
</cp:coreProperties>
</file>