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00" w:rsidRPr="00150FEA" w:rsidRDefault="005D6D3B" w:rsidP="00444200">
      <w:pPr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«</w:t>
      </w:r>
      <w:r w:rsidR="00444200" w:rsidRPr="00150FEA">
        <w:rPr>
          <w:rFonts w:ascii="Times New Roman" w:eastAsia="Calibri" w:hAnsi="Times New Roman" w:cs="Times New Roman"/>
          <w:b/>
          <w:sz w:val="28"/>
          <w:szCs w:val="28"/>
          <w:u w:val="single"/>
        </w:rPr>
        <w:t>Мастерская юного дизайнера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</w:rPr>
        <w:t>»</w:t>
      </w:r>
      <w:r w:rsidR="00444200" w:rsidRPr="00150FEA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   </w:t>
      </w:r>
    </w:p>
    <w:p w:rsidR="00444200" w:rsidRPr="002314CF" w:rsidRDefault="00444200" w:rsidP="0044420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Занятие  30.10.2020</w:t>
      </w:r>
    </w:p>
    <w:p w:rsidR="009B3D17" w:rsidRPr="00B93D33" w:rsidRDefault="009B3D17" w:rsidP="009B3D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="008514EB" w:rsidRPr="00B93D33">
        <w:rPr>
          <w:rFonts w:ascii="Times New Roman" w:hAnsi="Times New Roman" w:cs="Times New Roman"/>
          <w:b/>
          <w:bCs/>
          <w:sz w:val="28"/>
          <w:szCs w:val="28"/>
        </w:rPr>
        <w:t>занятия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>: «Орнаментальный образ»</w:t>
      </w:r>
      <w:bookmarkStart w:id="0" w:name="_GoBack"/>
      <w:bookmarkEnd w:id="0"/>
    </w:p>
    <w:p w:rsidR="00275FCC" w:rsidRPr="00B93D33" w:rsidRDefault="00275FCC" w:rsidP="00275FCC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Как выполнять задания:</w:t>
      </w:r>
    </w:p>
    <w:p w:rsidR="00275FCC" w:rsidRPr="00B93D33" w:rsidRDefault="00275FCC" w:rsidP="00275FCC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1. Внимательно прочитайте вопрос, уловите его общее содержание, смысловую нагрузку, логику, последовательность.</w:t>
      </w:r>
    </w:p>
    <w:p w:rsidR="00275FCC" w:rsidRPr="00B93D33" w:rsidRDefault="00275FCC" w:rsidP="00275FCC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2. Попробуйте обосновать фактами из изученного вами конспекта урока, объяснить и подтвердить каждую позицию знаниями.</w:t>
      </w:r>
    </w:p>
    <w:p w:rsidR="00275FCC" w:rsidRPr="00B93D33" w:rsidRDefault="00275FCC" w:rsidP="009B3D17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3. Затем запишите верный ответ и проверьте себя.</w:t>
      </w:r>
    </w:p>
    <w:p w:rsidR="009B3D17" w:rsidRPr="00B93D33" w:rsidRDefault="009B3D17" w:rsidP="009B3D17">
      <w:p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Вопросы: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орнамент?</w:t>
      </w:r>
      <w:r w:rsidRPr="00B93D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 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Каково назначение орнамента?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Какие виды орнаментов бывают?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Какие орнаменты разных народов мира вы знаете?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ритм в орнаменте?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раппорт?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композиция?</w:t>
      </w:r>
    </w:p>
    <w:p w:rsidR="009B3D17" w:rsidRPr="00B93D33" w:rsidRDefault="009B3D17" w:rsidP="009B3D17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93D33">
        <w:rPr>
          <w:rFonts w:ascii="Times New Roman" w:hAnsi="Times New Roman" w:cs="Times New Roman"/>
          <w:sz w:val="28"/>
          <w:szCs w:val="28"/>
        </w:rPr>
        <w:t>Что такое узор?</w:t>
      </w:r>
    </w:p>
    <w:p w:rsidR="00476758" w:rsidRPr="00B93D33" w:rsidRDefault="009B3D17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Глоссарий по теме</w:t>
      </w:r>
      <w:r w:rsidR="00476758" w:rsidRPr="00B93D33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 </w:t>
      </w:r>
      <w:r w:rsidR="00476758" w:rsidRPr="00B93D33">
        <w:rPr>
          <w:rFonts w:ascii="Times New Roman" w:hAnsi="Times New Roman" w:cs="Times New Roman"/>
          <w:b/>
          <w:bCs/>
          <w:sz w:val="28"/>
          <w:szCs w:val="28"/>
        </w:rPr>
        <w:t>Термины и понятия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Композиция— </w:t>
      </w:r>
      <w:proofErr w:type="gramStart"/>
      <w:r w:rsidRPr="00444200">
        <w:rPr>
          <w:rFonts w:ascii="Times New Roman" w:hAnsi="Times New Roman" w:cs="Times New Roman"/>
          <w:bCs/>
          <w:sz w:val="28"/>
          <w:szCs w:val="28"/>
        </w:rPr>
        <w:t>со</w:t>
      </w:r>
      <w:proofErr w:type="gramEnd"/>
      <w:r w:rsidRPr="00444200">
        <w:rPr>
          <w:rFonts w:ascii="Times New Roman" w:hAnsi="Times New Roman" w:cs="Times New Roman"/>
          <w:bCs/>
          <w:sz w:val="28"/>
          <w:szCs w:val="28"/>
        </w:rPr>
        <w:t>ставление, расположение, построение целого из частей.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Меандр – </w:t>
      </w:r>
      <w:r w:rsidRPr="00444200">
        <w:rPr>
          <w:rFonts w:ascii="Times New Roman" w:hAnsi="Times New Roman" w:cs="Times New Roman"/>
          <w:bCs/>
          <w:sz w:val="28"/>
          <w:szCs w:val="28"/>
        </w:rPr>
        <w:t>бордюр, составленный из прямых непрерывных линий, образующих между собой прямые углы.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Мотив — </w:t>
      </w:r>
      <w:r w:rsidRPr="00444200">
        <w:rPr>
          <w:rFonts w:ascii="Times New Roman" w:hAnsi="Times New Roman" w:cs="Times New Roman"/>
          <w:bCs/>
          <w:sz w:val="28"/>
          <w:szCs w:val="28"/>
        </w:rPr>
        <w:t>часть орнамента, его главный образующий элемент.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Орнамент - </w:t>
      </w:r>
      <w:r w:rsidRPr="00444200">
        <w:rPr>
          <w:rFonts w:ascii="Times New Roman" w:hAnsi="Times New Roman" w:cs="Times New Roman"/>
          <w:bCs/>
          <w:sz w:val="28"/>
          <w:szCs w:val="28"/>
        </w:rPr>
        <w:t>в переводе с латинского означает “украшение”. Орнаментом называют узор, состоящий из ритмически упорядоченных элементов.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Орнаментальная композиция — </w:t>
      </w:r>
      <w:r w:rsidRPr="00444200">
        <w:rPr>
          <w:rFonts w:ascii="Times New Roman" w:hAnsi="Times New Roman" w:cs="Times New Roman"/>
          <w:bCs/>
          <w:sz w:val="28"/>
          <w:szCs w:val="28"/>
        </w:rPr>
        <w:t>это составление, построение, структура узора. К элементам орнаментальной композиции и одновременно ее выразительным средствам относятся: точка, пятно, линия, цвет, фактура. Эти элементы (средства) композиции в произведении преобразуются в орнаментальные мотивы.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Ритмический строй </w:t>
      </w:r>
      <w:r w:rsidRPr="00444200">
        <w:rPr>
          <w:rFonts w:ascii="Times New Roman" w:hAnsi="Times New Roman" w:cs="Times New Roman"/>
          <w:bCs/>
          <w:sz w:val="28"/>
          <w:szCs w:val="28"/>
        </w:rPr>
        <w:t xml:space="preserve">определяет ритм мотивов по вертикальным и горизонтальным рядам, число мотивов, пластическую характеристику формы мотивов, особенности расположения мотивов в раппорте. Орнаментальные композиции, в которых мотив повторяется через одинаковые интервалы, называются </w:t>
      </w:r>
      <w:proofErr w:type="spellStart"/>
      <w:r w:rsidRPr="00444200">
        <w:rPr>
          <w:rFonts w:ascii="Times New Roman" w:hAnsi="Times New Roman" w:cs="Times New Roman"/>
          <w:bCs/>
          <w:sz w:val="28"/>
          <w:szCs w:val="28"/>
        </w:rPr>
        <w:t>раппортными</w:t>
      </w:r>
      <w:proofErr w:type="spellEnd"/>
      <w:r w:rsidRPr="00444200">
        <w:rPr>
          <w:rFonts w:ascii="Times New Roman" w:hAnsi="Times New Roman" w:cs="Times New Roman"/>
          <w:bCs/>
          <w:sz w:val="28"/>
          <w:szCs w:val="28"/>
        </w:rPr>
        <w:t>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Раппорт — </w:t>
      </w:r>
      <w:r w:rsidRPr="00444200">
        <w:rPr>
          <w:rFonts w:ascii="Times New Roman" w:hAnsi="Times New Roman" w:cs="Times New Roman"/>
          <w:bCs/>
          <w:sz w:val="28"/>
          <w:szCs w:val="28"/>
        </w:rPr>
        <w:t>минимальная и простая по форме площадь, занимаемая мотивом и промежутком до соседнего мотива.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Символ – </w:t>
      </w:r>
      <w:r w:rsidRPr="00444200">
        <w:rPr>
          <w:rFonts w:ascii="Times New Roman" w:hAnsi="Times New Roman" w:cs="Times New Roman"/>
          <w:bCs/>
          <w:sz w:val="28"/>
          <w:szCs w:val="28"/>
        </w:rPr>
        <w:t>образ, выражающий смысл какого-либо явления в предметной форме.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Симметрия - </w:t>
      </w:r>
      <w:r w:rsidRPr="00444200">
        <w:rPr>
          <w:rFonts w:ascii="Times New Roman" w:hAnsi="Times New Roman" w:cs="Times New Roman"/>
          <w:bCs/>
          <w:sz w:val="28"/>
          <w:szCs w:val="28"/>
        </w:rPr>
        <w:t>точная закономерность расположения предметов или частей художественного целого.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Узор - </w:t>
      </w:r>
      <w:r w:rsidRPr="00444200">
        <w:rPr>
          <w:rFonts w:ascii="Times New Roman" w:hAnsi="Times New Roman" w:cs="Times New Roman"/>
          <w:bCs/>
          <w:sz w:val="28"/>
          <w:szCs w:val="28"/>
        </w:rPr>
        <w:t>рисунок, представляющий собою сочетание линий, красок, теней и т.п.</w:t>
      </w:r>
    </w:p>
    <w:p w:rsidR="00476758" w:rsidRPr="00B93D33" w:rsidRDefault="00476758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476758" w:rsidRPr="00150FEA" w:rsidRDefault="00476758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150FEA">
        <w:rPr>
          <w:rFonts w:ascii="Times New Roman" w:hAnsi="Times New Roman" w:cs="Times New Roman"/>
          <w:b/>
          <w:bCs/>
          <w:sz w:val="28"/>
          <w:szCs w:val="28"/>
        </w:rPr>
        <w:t>Теоретический материал для самостоятельного изучения.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Наш сегодняшний урок будет посвящен очень интересному и необычному миру орнамента. Слово “орнамент” в переводе с латинского означает “украшение”. Орнаментом называют узор, состоящий из ритмически упорядоченных элементов.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Для чего нам нужны узоры и орнаменты?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Орнамент используется для оформления практически всего, что создано человеком, будь то предметы быта или архитектурные сооружения.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Современная мировая культура является обладательницей огромного наследия-коллекции замысловатых узоров разных народов и эпох.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 xml:space="preserve">Происхождение орнамента относится к временам глубокой древности, в те времена, когда человек выделил себя из окружающего его мира, и </w:t>
      </w:r>
      <w:r w:rsidRPr="00444200">
        <w:rPr>
          <w:rFonts w:ascii="Times New Roman" w:hAnsi="Times New Roman" w:cs="Times New Roman"/>
          <w:bCs/>
          <w:sz w:val="28"/>
          <w:szCs w:val="28"/>
        </w:rPr>
        <w:lastRenderedPageBreak/>
        <w:t>начал изготавливать орудия труда и предметы быта. Самые ранние орнаментальные изображения были найдены при археологических раскопках на осколках керамики.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Источником для создания узоров стала для человека природа. Любуясь природой, человек заметил в ней множество необычных форм: листья различных растений, узоры на крыльях бабочек и птиц.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 xml:space="preserve">Различают следующие </w:t>
      </w:r>
      <w:r w:rsidRPr="00444200">
        <w:rPr>
          <w:rFonts w:ascii="Times New Roman" w:hAnsi="Times New Roman" w:cs="Times New Roman"/>
          <w:bCs/>
          <w:sz w:val="28"/>
          <w:szCs w:val="28"/>
          <w:u w:val="single"/>
        </w:rPr>
        <w:t>виды орнаментов</w:t>
      </w:r>
      <w:r w:rsidRPr="00444200">
        <w:rPr>
          <w:rFonts w:ascii="Times New Roman" w:hAnsi="Times New Roman" w:cs="Times New Roman"/>
          <w:bCs/>
          <w:sz w:val="28"/>
          <w:szCs w:val="28"/>
        </w:rPr>
        <w:t>: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Геометрический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B93D33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444200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444200">
        <w:rPr>
          <w:rFonts w:ascii="Times New Roman" w:hAnsi="Times New Roman" w:cs="Times New Roman"/>
          <w:bCs/>
          <w:sz w:val="28"/>
          <w:szCs w:val="28"/>
        </w:rPr>
        <w:t>остоит из точек, линий: прямых, ломаных, зигзагообразных, сетчато-пересекающихся; и фигур: кругов, ромбов, многогранников, звезд, крестов, спиралей и др.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Растительный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состоит из стилизованных листьев, цветов, плодов, веток.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Зооморфный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включает стилизованные изображения реальных и/или фантастических животных.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i/>
          <w:sz w:val="28"/>
          <w:szCs w:val="28"/>
        </w:rPr>
        <w:t>Антропоморфный орнамент</w:t>
      </w: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44200">
        <w:rPr>
          <w:rFonts w:ascii="Times New Roman" w:hAnsi="Times New Roman" w:cs="Times New Roman"/>
          <w:bCs/>
          <w:sz w:val="28"/>
          <w:szCs w:val="28"/>
        </w:rPr>
        <w:t>в качестве мотивов использует мужские и женские стилизованные фигуры или отдельные части тела человека.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 xml:space="preserve">Орнамент— </w:t>
      </w:r>
      <w:proofErr w:type="gramStart"/>
      <w:r w:rsidRPr="00444200">
        <w:rPr>
          <w:rFonts w:ascii="Times New Roman" w:hAnsi="Times New Roman" w:cs="Times New Roman"/>
          <w:bCs/>
          <w:sz w:val="28"/>
          <w:szCs w:val="28"/>
        </w:rPr>
        <w:t>эт</w:t>
      </w:r>
      <w:proofErr w:type="gramEnd"/>
      <w:r w:rsidRPr="00444200">
        <w:rPr>
          <w:rFonts w:ascii="Times New Roman" w:hAnsi="Times New Roman" w:cs="Times New Roman"/>
          <w:bCs/>
          <w:sz w:val="28"/>
          <w:szCs w:val="28"/>
        </w:rPr>
        <w:t xml:space="preserve">о выражение и воплощение ритма. Ритм – повторение одних и тех же рисунков-мотивов. Ритм организует движение в орнаменте: переходы от малого к </w:t>
      </w:r>
      <w:proofErr w:type="gramStart"/>
      <w:r w:rsidRPr="00444200">
        <w:rPr>
          <w:rFonts w:ascii="Times New Roman" w:hAnsi="Times New Roman" w:cs="Times New Roman"/>
          <w:bCs/>
          <w:sz w:val="28"/>
          <w:szCs w:val="28"/>
        </w:rPr>
        <w:t>большому</w:t>
      </w:r>
      <w:proofErr w:type="gramEnd"/>
      <w:r w:rsidRPr="00444200">
        <w:rPr>
          <w:rFonts w:ascii="Times New Roman" w:hAnsi="Times New Roman" w:cs="Times New Roman"/>
          <w:bCs/>
          <w:sz w:val="28"/>
          <w:szCs w:val="28"/>
        </w:rPr>
        <w:t>, от простого к сложному, от светлого к темному или повторение одних и тех же форм через равные или разные интервалы.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Орнамент состоит из отдельных, обычно повторяющихся мотивов.</w:t>
      </w:r>
    </w:p>
    <w:p w:rsidR="00476758" w:rsidRPr="00B93D33" w:rsidRDefault="00476758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Мотив — часть орнамента, его главный образующий элемент. При составлении мотивов в композицию создается художественный образ орнамента.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 xml:space="preserve">Орнаментальные композиции, в которых мотив повторяется через одинаковые интервалы, называются </w:t>
      </w:r>
      <w:proofErr w:type="spellStart"/>
      <w:r w:rsidRPr="00444200">
        <w:rPr>
          <w:rFonts w:ascii="Times New Roman" w:hAnsi="Times New Roman" w:cs="Times New Roman"/>
          <w:bCs/>
          <w:sz w:val="28"/>
          <w:szCs w:val="28"/>
        </w:rPr>
        <w:t>раппортными</w:t>
      </w:r>
      <w:proofErr w:type="spellEnd"/>
      <w:r w:rsidRPr="00444200">
        <w:rPr>
          <w:rFonts w:ascii="Times New Roman" w:hAnsi="Times New Roman" w:cs="Times New Roman"/>
          <w:bCs/>
          <w:sz w:val="28"/>
          <w:szCs w:val="28"/>
        </w:rPr>
        <w:t>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В орнаментах Древнего Египта наибольшее распространение получили растительные мотивы. Среди них особенно часто встречались листья и цветы лотоса. Использовали египтяне и геометрический орнамент: прямые, ломаные, волнообразные линии, шашечный узор, сетки, точки и др. В целом же египетский декор обладает строгой, утонченной сдержанностью.</w:t>
      </w:r>
    </w:p>
    <w:p w:rsidR="00794B4C" w:rsidRDefault="00C81BF2" w:rsidP="00B93D33">
      <w:pPr>
        <w:ind w:left="720"/>
        <w:rPr>
          <w:b/>
          <w:bCs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638675" cy="4450984"/>
            <wp:effectExtent l="19050" t="0" r="0" b="0"/>
            <wp:docPr id="20" name="Рисунок 10" descr="https://i.pinimg.com/originals/eb/69/c2/eb69c251fe394ddd93078e0c58a598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eb/69/c2/eb69c251fe394ddd93078e0c58a598cc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32" cy="445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BF2" w:rsidRPr="00476758" w:rsidRDefault="00C81BF2" w:rsidP="00476758">
      <w:pPr>
        <w:ind w:left="720"/>
        <w:rPr>
          <w:b/>
          <w:bCs/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092700" cy="3819525"/>
            <wp:effectExtent l="19050" t="0" r="0" b="0"/>
            <wp:docPr id="19" name="Рисунок 7" descr="https://ds03.infourok.ru/uploads/ex/07cc/0004749b-e441d15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3.infourok.ru/uploads/ex/07cc/0004749b-e441d158/img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58" w:rsidRDefault="00C81BF2" w:rsidP="00476758">
      <w:pPr>
        <w:ind w:left="720"/>
        <w:rPr>
          <w:b/>
          <w:bCs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119890" cy="4829175"/>
            <wp:effectExtent l="19050" t="0" r="0" b="0"/>
            <wp:docPr id="21" name="Рисунок 13" descr="https://i.pinimg.com/originals/6f/3f/f0/6f3ff0a1f3e6216eeeb2118cde7728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6f/3f/f0/6f3ff0a1f3e6216eeeb2118cde77281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9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120" w:rsidRDefault="00730120" w:rsidP="00476758">
      <w:pPr>
        <w:ind w:left="720"/>
        <w:rPr>
          <w:b/>
          <w:bCs/>
          <w:sz w:val="28"/>
          <w:szCs w:val="28"/>
        </w:rPr>
      </w:pPr>
    </w:p>
    <w:p w:rsidR="00730120" w:rsidRPr="00B93D33" w:rsidRDefault="00730120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Орнаменты Древней Греции</w:t>
      </w:r>
    </w:p>
    <w:p w:rsidR="00C81BF2" w:rsidRPr="00444200" w:rsidRDefault="00C81BF2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Самым распространенным орнаментом в Греции был меандр.</w:t>
      </w:r>
    </w:p>
    <w:p w:rsidR="00476758" w:rsidRPr="00444200" w:rsidRDefault="00476758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Меандр – бордюр, составленный из прямых непрерывных линий, образующих между собой прямые углы. В меандре древние греки видели глубокий магический смысл. Как река течёт бесконечно, так и извилистая линия длится непрерывно, отражая течение человеческой жизни. Меандр – символ вечности.</w:t>
      </w:r>
    </w:p>
    <w:p w:rsidR="008514EB" w:rsidRPr="00444200" w:rsidRDefault="008514EB" w:rsidP="00476758">
      <w:pPr>
        <w:ind w:left="720"/>
        <w:rPr>
          <w:rFonts w:ascii="Times New Roman" w:hAnsi="Times New Roman" w:cs="Times New Roman"/>
          <w:bCs/>
          <w:sz w:val="28"/>
          <w:szCs w:val="28"/>
        </w:rPr>
      </w:pPr>
      <w:r w:rsidRPr="00444200">
        <w:rPr>
          <w:rFonts w:ascii="Times New Roman" w:hAnsi="Times New Roman" w:cs="Times New Roman"/>
          <w:bCs/>
          <w:sz w:val="28"/>
          <w:szCs w:val="28"/>
        </w:rPr>
        <w:t>Меандр – тип ортогонального орнамента, в котором прямые линии и прямые углы складываются в непрерывную ленту. Его называют также бесконечным лабиринтом. Он имел магический смысл – олицетворял извилистое течение человеческой жизни</w:t>
      </w:r>
    </w:p>
    <w:p w:rsidR="00D97C1D" w:rsidRPr="00B93D33" w:rsidRDefault="00D97C1D" w:rsidP="00476758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</w:p>
    <w:p w:rsidR="008514EB" w:rsidRPr="00476758" w:rsidRDefault="008514EB" w:rsidP="00476758">
      <w:pPr>
        <w:ind w:left="720"/>
        <w:rPr>
          <w:b/>
          <w:bCs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67300" cy="2158881"/>
            <wp:effectExtent l="19050" t="0" r="0" b="0"/>
            <wp:docPr id="24" name="Рисунок 22" descr="https://upload.wikimedia.org/wikipedia/commons/thumb/5/50/Rhodes_meander_hg.jpg/1920px-Rhodes_meander_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thumb/5/50/Rhodes_meander_hg.jpg/1920px-Rhodes_meander_h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749" cy="21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758" w:rsidRPr="00476758" w:rsidRDefault="00476758" w:rsidP="00476758">
      <w:pPr>
        <w:ind w:left="720"/>
        <w:rPr>
          <w:b/>
          <w:bCs/>
          <w:sz w:val="28"/>
          <w:szCs w:val="28"/>
        </w:rPr>
      </w:pPr>
    </w:p>
    <w:p w:rsidR="009B3D17" w:rsidRDefault="008514EB" w:rsidP="009B3D17">
      <w:pPr>
        <w:ind w:left="720"/>
        <w:rPr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318699" cy="4351242"/>
            <wp:effectExtent l="19050" t="0" r="0" b="0"/>
            <wp:docPr id="22" name="Рисунок 16" descr="https://i.pinimg.com/originals/e6/9a/45/e69a4593886d0f9d6e2580839e3e6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pinimg.com/originals/e6/9a/45/e69a4593886d0f9d6e2580839e3e61f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029" cy="435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4EB" w:rsidRPr="009B3D17" w:rsidRDefault="008514EB" w:rsidP="009B3D17">
      <w:pPr>
        <w:ind w:left="720"/>
        <w:rPr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4391025" cy="4391025"/>
            <wp:effectExtent l="19050" t="0" r="9525" b="0"/>
            <wp:docPr id="25" name="Рисунок 25" descr="https://avatars.mds.yandex.net/get-pdb/1953170/fcab0319-5e0c-45d6-89c5-9d984b43b5a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pdb/1953170/fcab0319-5e0c-45d6-89c5-9d984b43b5a7/s120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470" cy="438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D" w:rsidRDefault="00730120" w:rsidP="00D97C1D">
      <w:pPr>
        <w:ind w:left="720"/>
        <w:rPr>
          <w:sz w:val="28"/>
          <w:szCs w:val="28"/>
        </w:rPr>
      </w:pPr>
      <w:r>
        <w:rPr>
          <w:noProof/>
          <w:lang w:val="en-US" w:eastAsia="en-US"/>
        </w:rPr>
        <w:drawing>
          <wp:inline distT="0" distB="0" distL="0" distR="0">
            <wp:extent cx="5549900" cy="4162425"/>
            <wp:effectExtent l="19050" t="0" r="0" b="0"/>
            <wp:docPr id="26" name="Рисунок 19" descr="https://ds05.infourok.ru/uploads/ex/06e1/00023d48-e4ceeca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6e1/00023d48-e4ceecaa/img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C1D" w:rsidRPr="00D97C1D" w:rsidRDefault="00D97C1D" w:rsidP="00D97C1D">
      <w:pPr>
        <w:ind w:left="720"/>
        <w:rPr>
          <w:b/>
          <w:bCs/>
          <w:sz w:val="28"/>
          <w:szCs w:val="28"/>
        </w:rPr>
      </w:pPr>
      <w:r w:rsidRPr="00D97C1D">
        <w:rPr>
          <w:b/>
          <w:bCs/>
          <w:sz w:val="28"/>
          <w:szCs w:val="28"/>
        </w:rPr>
        <w:t xml:space="preserve"> </w:t>
      </w:r>
    </w:p>
    <w:p w:rsidR="00D97C1D" w:rsidRPr="00B93D33" w:rsidRDefault="00D97C1D" w:rsidP="00D97C1D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Разбор типового контрольного задания:</w:t>
      </w:r>
    </w:p>
    <w:p w:rsidR="009B3D17" w:rsidRPr="00B93D33" w:rsidRDefault="00D97C1D" w:rsidP="00D97C1D">
      <w:pPr>
        <w:ind w:left="720"/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Подпишите изображение орнаментов их вид и страну: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6"/>
        <w:gridCol w:w="2213"/>
        <w:gridCol w:w="3821"/>
      </w:tblGrid>
      <w:tr w:rsidR="009B3D17" w:rsidRPr="00AF43A3" w:rsidTr="006C5E2C"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6C5E2C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174862" cy="2162175"/>
                  <wp:effectExtent l="19050" t="0" r="0" b="0"/>
                  <wp:docPr id="29" name="Рисунок 28" descr="https://st2.depositphotos.com/3254189/12289/v/950/depositphotos_122897186-stock-illustration-greek-ornament-circle-ornament-mean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2.depositphotos.com/3254189/12289/v/950/depositphotos_122897186-stock-illustration-greek-ornament-circle-ornament-mean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862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9B3D17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1428750" cy="1257300"/>
                  <wp:effectExtent l="19050" t="0" r="0" b="0"/>
                  <wp:docPr id="15" name="Рисунок 7" descr="https://resh.edu.ru/uploads/lesson_extract/4569/20200312161133/OEBPS/objects/c_izoi_4_17_1/4236042e-45a3-49aa-9923-2478bb9dd5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esh.edu.ru/uploads/lesson_extract/4569/20200312161133/OEBPS/objects/c_izoi_4_17_1/4236042e-45a3-49aa-9923-2478bb9dd5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9B3D17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>
              <w:rPr>
                <w:rFonts w:ascii="Arial" w:eastAsia="Times New Roman" w:hAnsi="Arial" w:cs="Arial"/>
                <w:noProof/>
                <w:sz w:val="30"/>
                <w:szCs w:val="30"/>
                <w:lang w:val="en-US" w:eastAsia="en-US"/>
              </w:rPr>
              <w:drawing>
                <wp:inline distT="0" distB="0" distL="0" distR="0">
                  <wp:extent cx="2487990" cy="1781175"/>
                  <wp:effectExtent l="19050" t="0" r="7560" b="0"/>
                  <wp:docPr id="16" name="Рисунок 8" descr="https://resh.edu.ru/uploads/lesson_extract/4569/20200312161133/OEBPS/objects/c_izoi_4_17_1/44c2deba-b93e-473b-b9a6-1954069223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esh.edu.ru/uploads/lesson_extract/4569/20200312161133/OEBPS/objects/c_izoi_4_17_1/44c2deba-b93e-473b-b9a6-1954069223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391" cy="1782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3D17" w:rsidRPr="00AF43A3" w:rsidTr="006C5E2C">
        <w:tc>
          <w:tcPr>
            <w:tcW w:w="3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9B3D17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 w:rsidRPr="00AF43A3">
              <w:rPr>
                <w:rFonts w:ascii="Arial" w:eastAsia="Times New Roman" w:hAnsi="Arial" w:cs="Arial"/>
                <w:b/>
                <w:bCs/>
                <w:sz w:val="30"/>
                <w:szCs w:val="30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9B3D17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 w:rsidRPr="00AF43A3">
              <w:rPr>
                <w:rFonts w:ascii="Arial" w:eastAsia="Times New Roman" w:hAnsi="Arial" w:cs="Arial"/>
                <w:b/>
                <w:bCs/>
                <w:sz w:val="30"/>
                <w:szCs w:val="30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B3D17" w:rsidRPr="00AF43A3" w:rsidRDefault="009B3D17" w:rsidP="00DD75BA">
            <w:pPr>
              <w:spacing w:after="0" w:line="240" w:lineRule="auto"/>
              <w:rPr>
                <w:rFonts w:ascii="Arial" w:eastAsia="Times New Roman" w:hAnsi="Arial" w:cs="Arial"/>
                <w:sz w:val="30"/>
                <w:szCs w:val="30"/>
              </w:rPr>
            </w:pPr>
            <w:r w:rsidRPr="00AF43A3">
              <w:rPr>
                <w:rFonts w:ascii="Arial" w:eastAsia="Times New Roman" w:hAnsi="Arial" w:cs="Arial"/>
                <w:b/>
                <w:bCs/>
                <w:sz w:val="30"/>
                <w:szCs w:val="30"/>
              </w:rPr>
              <w:t>В</w:t>
            </w:r>
          </w:p>
        </w:tc>
      </w:tr>
    </w:tbl>
    <w:p w:rsidR="00D417BC" w:rsidRDefault="00D417BC"/>
    <w:p w:rsidR="00D97C1D" w:rsidRPr="00B93D33" w:rsidRDefault="00D97C1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Задание 2</w:t>
      </w:r>
    </w:p>
    <w:p w:rsidR="00D97C1D" w:rsidRPr="00B93D33" w:rsidRDefault="00D97C1D">
      <w:pPr>
        <w:rPr>
          <w:rFonts w:ascii="Times New Roman" w:hAnsi="Times New Roman" w:cs="Times New Roman"/>
        </w:rPr>
      </w:pPr>
      <w:r w:rsidRPr="00B93D33">
        <w:rPr>
          <w:rFonts w:ascii="Times New Roman" w:hAnsi="Times New Roman" w:cs="Times New Roman"/>
          <w:b/>
          <w:bCs/>
          <w:sz w:val="28"/>
          <w:szCs w:val="28"/>
        </w:rPr>
        <w:t>Определите раппорт орнаментов.</w:t>
      </w:r>
    </w:p>
    <w:sectPr w:rsidR="00D97C1D" w:rsidRPr="00B93D33" w:rsidSect="00D417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F746AE"/>
    <w:multiLevelType w:val="multilevel"/>
    <w:tmpl w:val="75001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3D17"/>
    <w:rsid w:val="00150FEA"/>
    <w:rsid w:val="00275FCC"/>
    <w:rsid w:val="00444200"/>
    <w:rsid w:val="00476758"/>
    <w:rsid w:val="005D6D3B"/>
    <w:rsid w:val="006C5E2C"/>
    <w:rsid w:val="00730120"/>
    <w:rsid w:val="00794B4C"/>
    <w:rsid w:val="008514EB"/>
    <w:rsid w:val="00954CA7"/>
    <w:rsid w:val="009B3D17"/>
    <w:rsid w:val="00B93D33"/>
    <w:rsid w:val="00C81BF2"/>
    <w:rsid w:val="00D417BC"/>
    <w:rsid w:val="00D9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7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3D1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B3D1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УПМА_Проект</dc:creator>
  <cp:keywords/>
  <dc:description/>
  <cp:lastModifiedBy>Mvideo</cp:lastModifiedBy>
  <cp:revision>8</cp:revision>
  <dcterms:created xsi:type="dcterms:W3CDTF">2020-10-24T06:46:00Z</dcterms:created>
  <dcterms:modified xsi:type="dcterms:W3CDTF">2020-10-25T14:24:00Z</dcterms:modified>
</cp:coreProperties>
</file>