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BB6" w:rsidRPr="00F7473C" w:rsidRDefault="00514BB6" w:rsidP="00514B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473C">
        <w:rPr>
          <w:rFonts w:ascii="Times New Roman" w:hAnsi="Times New Roman" w:cs="Times New Roman"/>
          <w:b/>
          <w:sz w:val="28"/>
          <w:szCs w:val="28"/>
        </w:rPr>
        <w:t>Радужные лоскутки</w:t>
      </w:r>
    </w:p>
    <w:p w:rsidR="00514BB6" w:rsidRPr="00F7473C" w:rsidRDefault="00D7724D" w:rsidP="00514B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473C"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 w:rsidR="00F7473C">
        <w:rPr>
          <w:rFonts w:ascii="Times New Roman" w:hAnsi="Times New Roman" w:cs="Times New Roman"/>
          <w:b/>
          <w:sz w:val="28"/>
          <w:szCs w:val="28"/>
        </w:rPr>
        <w:t>03.11.2020</w:t>
      </w:r>
      <w:bookmarkStart w:id="0" w:name="_GoBack"/>
      <w:bookmarkEnd w:id="0"/>
    </w:p>
    <w:p w:rsidR="00514BB6" w:rsidRDefault="00514BB6" w:rsidP="00514BB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D2E09">
        <w:rPr>
          <w:rFonts w:ascii="Times New Roman" w:hAnsi="Times New Roman" w:cs="Times New Roman"/>
          <w:sz w:val="28"/>
          <w:szCs w:val="28"/>
        </w:rPr>
        <w:t xml:space="preserve">Тема </w:t>
      </w:r>
      <w:r w:rsidRPr="008D2E09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Название и назначение основных деталей швейной машины</w:t>
      </w:r>
      <w:r w:rsidRPr="008D2E09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514BB6" w:rsidRDefault="00D724F8" w:rsidP="00514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Узнаете</w:t>
      </w:r>
      <w:r w:rsidR="00514BB6" w:rsidRPr="008D2E0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14BB6" w:rsidRPr="008D2E09" w:rsidRDefault="00514BB6" w:rsidP="00514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D2E09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том, когда изобрели </w:t>
      </w:r>
      <w:r w:rsidR="00D7724D">
        <w:rPr>
          <w:rFonts w:ascii="Times New Roman" w:hAnsi="Times New Roman" w:cs="Times New Roman"/>
          <w:sz w:val="28"/>
          <w:szCs w:val="28"/>
        </w:rPr>
        <w:t>швейную машину</w:t>
      </w:r>
      <w:r w:rsidRPr="008D2E09">
        <w:rPr>
          <w:rFonts w:ascii="Times New Roman" w:hAnsi="Times New Roman" w:cs="Times New Roman"/>
          <w:sz w:val="28"/>
          <w:szCs w:val="28"/>
        </w:rPr>
        <w:t>;</w:t>
      </w:r>
    </w:p>
    <w:p w:rsidR="00514BB6" w:rsidRDefault="00514BB6" w:rsidP="00514BB6">
      <w:pPr>
        <w:rPr>
          <w:rFonts w:ascii="Times New Roman" w:hAnsi="Times New Roman" w:cs="Times New Roman"/>
          <w:sz w:val="28"/>
          <w:szCs w:val="28"/>
        </w:rPr>
      </w:pPr>
      <w:r w:rsidRPr="008D2E09">
        <w:rPr>
          <w:rFonts w:ascii="Times New Roman" w:hAnsi="Times New Roman" w:cs="Times New Roman"/>
          <w:sz w:val="28"/>
          <w:szCs w:val="28"/>
        </w:rPr>
        <w:t xml:space="preserve">- </w:t>
      </w:r>
      <w:r w:rsidR="00D7724D">
        <w:rPr>
          <w:rFonts w:ascii="Times New Roman" w:hAnsi="Times New Roman" w:cs="Times New Roman"/>
          <w:sz w:val="28"/>
          <w:szCs w:val="28"/>
        </w:rPr>
        <w:t>как выглядели машины в прошлом</w:t>
      </w:r>
      <w:r w:rsidRPr="008D2E09">
        <w:rPr>
          <w:rFonts w:ascii="Times New Roman" w:hAnsi="Times New Roman" w:cs="Times New Roman"/>
          <w:sz w:val="28"/>
          <w:szCs w:val="28"/>
        </w:rPr>
        <w:t>;</w:t>
      </w:r>
    </w:p>
    <w:p w:rsidR="00D7724D" w:rsidRPr="008D2E09" w:rsidRDefault="00D7724D" w:rsidP="00514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724F8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>называются основные детали машины;</w:t>
      </w:r>
    </w:p>
    <w:p w:rsidR="00514BB6" w:rsidRDefault="00514BB6" w:rsidP="00514BB6">
      <w:pPr>
        <w:rPr>
          <w:rFonts w:ascii="Times New Roman" w:hAnsi="Times New Roman" w:cs="Times New Roman"/>
          <w:sz w:val="28"/>
          <w:szCs w:val="28"/>
        </w:rPr>
      </w:pPr>
      <w:r w:rsidRPr="008D2E09">
        <w:rPr>
          <w:rFonts w:ascii="Times New Roman" w:hAnsi="Times New Roman" w:cs="Times New Roman"/>
          <w:sz w:val="28"/>
          <w:szCs w:val="28"/>
        </w:rPr>
        <w:t xml:space="preserve">- о </w:t>
      </w:r>
      <w:r w:rsidR="00D7724D">
        <w:rPr>
          <w:rFonts w:ascii="Times New Roman" w:hAnsi="Times New Roman" w:cs="Times New Roman"/>
          <w:sz w:val="28"/>
          <w:szCs w:val="28"/>
        </w:rPr>
        <w:t>правилах безопасной работы на швейной машине</w:t>
      </w:r>
      <w:r w:rsidRPr="008D2E09">
        <w:rPr>
          <w:rFonts w:ascii="Times New Roman" w:hAnsi="Times New Roman" w:cs="Times New Roman"/>
          <w:sz w:val="28"/>
          <w:szCs w:val="28"/>
        </w:rPr>
        <w:t>.</w:t>
      </w:r>
    </w:p>
    <w:p w:rsidR="003B791E" w:rsidRDefault="00D7724D" w:rsidP="00D7724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69E2E3" wp14:editId="39750F08">
            <wp:extent cx="1790700" cy="2310765"/>
            <wp:effectExtent l="0" t="0" r="0" b="0"/>
            <wp:docPr id="4" name="Объект 3" descr="https://burdastyle.ru/upload/articles/content/a32964f2595d730518b094a3507a0a3d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s://burdastyle.ru/upload/articles/content/a32964f2595d730518b094a3507a0a3d.jpg"/>
                    <pic:cNvPicPr>
                      <a:picLocks noGrp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348" cy="231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91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B791E">
        <w:rPr>
          <w:noProof/>
          <w:lang w:eastAsia="ru-RU"/>
        </w:rPr>
        <w:drawing>
          <wp:inline distT="0" distB="0" distL="0" distR="0" wp14:anchorId="1D32D8B8" wp14:editId="13FD758D">
            <wp:extent cx="1904859" cy="2571560"/>
            <wp:effectExtent l="0" t="9525" r="0" b="0"/>
            <wp:docPr id="8" name="Рисунок 8" descr="[clip_image004%255B1%255D.jp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[clip_image004%255B1%255D.jpg]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1841" cy="25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2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724D" w:rsidRDefault="00D7724D" w:rsidP="00D7724D">
      <w:pPr>
        <w:rPr>
          <w:rFonts w:ascii="Times New Roman" w:hAnsi="Times New Roman" w:cs="Times New Roman"/>
          <w:sz w:val="28"/>
          <w:szCs w:val="28"/>
        </w:rPr>
      </w:pPr>
      <w:r w:rsidRPr="00D7724D">
        <w:rPr>
          <w:rFonts w:ascii="Times New Roman" w:hAnsi="Times New Roman" w:cs="Times New Roman"/>
          <w:sz w:val="28"/>
          <w:szCs w:val="28"/>
        </w:rPr>
        <w:t xml:space="preserve">В 1830-м французу Бартоломью </w:t>
      </w:r>
      <w:proofErr w:type="spellStart"/>
      <w:r w:rsidRPr="00D7724D">
        <w:rPr>
          <w:rFonts w:ascii="Times New Roman" w:hAnsi="Times New Roman" w:cs="Times New Roman"/>
          <w:sz w:val="28"/>
          <w:szCs w:val="28"/>
        </w:rPr>
        <w:t>Тимонье</w:t>
      </w:r>
      <w:proofErr w:type="spellEnd"/>
      <w:r w:rsidRPr="00D7724D">
        <w:rPr>
          <w:rFonts w:ascii="Times New Roman" w:hAnsi="Times New Roman" w:cs="Times New Roman"/>
          <w:sz w:val="28"/>
          <w:szCs w:val="28"/>
        </w:rPr>
        <w:t xml:space="preserve"> удалось, используя иглу, придуманную </w:t>
      </w:r>
      <w:proofErr w:type="spellStart"/>
      <w:r w:rsidRPr="00D7724D">
        <w:rPr>
          <w:rFonts w:ascii="Times New Roman" w:hAnsi="Times New Roman" w:cs="Times New Roman"/>
          <w:sz w:val="28"/>
          <w:szCs w:val="28"/>
        </w:rPr>
        <w:t>Мадерспегером</w:t>
      </w:r>
      <w:proofErr w:type="spellEnd"/>
      <w:r w:rsidRPr="00D7724D">
        <w:rPr>
          <w:rFonts w:ascii="Times New Roman" w:hAnsi="Times New Roman" w:cs="Times New Roman"/>
          <w:sz w:val="28"/>
          <w:szCs w:val="28"/>
        </w:rPr>
        <w:t xml:space="preserve">, сделать швейную машину, которая действительно работала. Тут же агрегат был тиражирован количеством в 80 штук и употреблён на нужды армии для шитья обмундирования. Через два года «Берлинская иллюстрированная газета» писала: «Из Парижа передают, что портной Б. </w:t>
      </w:r>
      <w:proofErr w:type="spellStart"/>
      <w:r w:rsidRPr="00D7724D">
        <w:rPr>
          <w:rFonts w:ascii="Times New Roman" w:hAnsi="Times New Roman" w:cs="Times New Roman"/>
          <w:sz w:val="28"/>
          <w:szCs w:val="28"/>
        </w:rPr>
        <w:t>Тимонье</w:t>
      </w:r>
      <w:proofErr w:type="spellEnd"/>
      <w:r w:rsidRPr="00D7724D">
        <w:rPr>
          <w:rFonts w:ascii="Times New Roman" w:hAnsi="Times New Roman" w:cs="Times New Roman"/>
          <w:sz w:val="28"/>
          <w:szCs w:val="28"/>
        </w:rPr>
        <w:t xml:space="preserve"> показывал в </w:t>
      </w:r>
      <w:proofErr w:type="spellStart"/>
      <w:r w:rsidRPr="00D7724D">
        <w:rPr>
          <w:rFonts w:ascii="Times New Roman" w:hAnsi="Times New Roman" w:cs="Times New Roman"/>
          <w:sz w:val="28"/>
          <w:szCs w:val="28"/>
        </w:rPr>
        <w:t>Вильфранше</w:t>
      </w:r>
      <w:proofErr w:type="spellEnd"/>
      <w:r w:rsidRPr="00D7724D">
        <w:rPr>
          <w:rFonts w:ascii="Times New Roman" w:hAnsi="Times New Roman" w:cs="Times New Roman"/>
          <w:sz w:val="28"/>
          <w:szCs w:val="28"/>
        </w:rPr>
        <w:t xml:space="preserve"> сконструированную им швейную машину, в реальности которой можно сомневаться, если не видеть её собственными глазами</w:t>
      </w:r>
      <w:r w:rsidR="00A64F99">
        <w:rPr>
          <w:rFonts w:ascii="Times New Roman" w:hAnsi="Times New Roman" w:cs="Times New Roman"/>
          <w:sz w:val="28"/>
          <w:szCs w:val="28"/>
        </w:rPr>
        <w:t>»</w:t>
      </w:r>
      <w:r w:rsidRPr="00D7724D">
        <w:rPr>
          <w:rFonts w:ascii="Times New Roman" w:hAnsi="Times New Roman" w:cs="Times New Roman"/>
          <w:sz w:val="28"/>
          <w:szCs w:val="28"/>
        </w:rPr>
        <w:t>.</w:t>
      </w:r>
    </w:p>
    <w:p w:rsidR="00CD3F35" w:rsidRDefault="00CD3F35" w:rsidP="00CD3F35">
      <w:pPr>
        <w:rPr>
          <w:rFonts w:ascii="Times New Roman" w:hAnsi="Times New Roman" w:cs="Times New Roman"/>
          <w:sz w:val="28"/>
          <w:szCs w:val="28"/>
        </w:rPr>
      </w:pPr>
      <w:r w:rsidRPr="00CD3F35">
        <w:rPr>
          <w:rFonts w:ascii="Times New Roman" w:hAnsi="Times New Roman" w:cs="Times New Roman"/>
          <w:sz w:val="28"/>
          <w:szCs w:val="28"/>
        </w:rPr>
        <w:t xml:space="preserve">Примерно между 1832 и 1834 годами, </w:t>
      </w:r>
      <w:proofErr w:type="spellStart"/>
      <w:r w:rsidRPr="00CD3F35">
        <w:rPr>
          <w:rFonts w:ascii="Times New Roman" w:hAnsi="Times New Roman" w:cs="Times New Roman"/>
          <w:sz w:val="28"/>
          <w:szCs w:val="28"/>
        </w:rPr>
        <w:t>Уолтер</w:t>
      </w:r>
      <w:proofErr w:type="spellEnd"/>
      <w:r w:rsidRPr="00CD3F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Хант </w:t>
      </w:r>
      <w:r w:rsidRPr="00CD3F35">
        <w:rPr>
          <w:rFonts w:ascii="Times New Roman" w:hAnsi="Times New Roman" w:cs="Times New Roman"/>
          <w:sz w:val="28"/>
          <w:szCs w:val="28"/>
        </w:rPr>
        <w:t>создал устройство, которое сшивало прямые участки тканей челночной машинной строчкой. Это была практически первая машина, в которой не было ручного стежка: место него предлагался абсолютно новый способ формирования строчки.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3F35" w:rsidRDefault="00CD3F35" w:rsidP="00CD3F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FF66816" wp14:editId="4B03DCD2">
            <wp:extent cx="2623655" cy="2002705"/>
            <wp:effectExtent l="0" t="0" r="5715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9840" cy="201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BB6" w:rsidRDefault="00CD3F35" w:rsidP="00CD3F35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D3F3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1846 году американец </w:t>
      </w:r>
      <w:proofErr w:type="spellStart"/>
      <w:r w:rsidRPr="00CD3F35">
        <w:rPr>
          <w:rFonts w:ascii="Times New Roman" w:hAnsi="Times New Roman" w:cs="Times New Roman"/>
          <w:bCs/>
          <w:color w:val="000000"/>
          <w:sz w:val="28"/>
          <w:szCs w:val="28"/>
        </w:rPr>
        <w:t>Элиас</w:t>
      </w:r>
      <w:proofErr w:type="spellEnd"/>
      <w:r w:rsidRPr="00CD3F3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D3F35">
        <w:rPr>
          <w:rFonts w:ascii="Times New Roman" w:hAnsi="Times New Roman" w:cs="Times New Roman"/>
          <w:bCs/>
          <w:color w:val="000000"/>
          <w:sz w:val="28"/>
          <w:szCs w:val="28"/>
        </w:rPr>
        <w:t>Хоу</w:t>
      </w:r>
      <w:proofErr w:type="spellEnd"/>
      <w:r w:rsidRPr="00CD3F3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создаёт высокоскоростную (300 стежков в минуту!) машину, которая поступает в продажу.</w:t>
      </w:r>
      <w:r w:rsidRPr="00CD3F35">
        <w:rPr>
          <w:noProof/>
          <w:lang w:eastAsia="ru-RU"/>
        </w:rPr>
        <w:t xml:space="preserve"> </w:t>
      </w:r>
    </w:p>
    <w:p w:rsidR="00CD3F35" w:rsidRDefault="00CD3F35" w:rsidP="00CD3F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5CD40F" wp14:editId="327F1139">
            <wp:extent cx="1871350" cy="1900555"/>
            <wp:effectExtent l="0" t="0" r="0" b="4445"/>
            <wp:docPr id="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7453" cy="190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CD3F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Первая машинка Исаака Зингера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1851 год.</w:t>
      </w:r>
      <w:r w:rsidRPr="00CD3F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D3F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84215B" wp14:editId="0E6FB927">
            <wp:extent cx="5610225" cy="3155639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7678" cy="315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F35" w:rsidRDefault="00CD3F35" w:rsidP="00CD3F35">
      <w:pPr>
        <w:rPr>
          <w:rFonts w:ascii="Times New Roman" w:hAnsi="Times New Roman" w:cs="Times New Roman"/>
          <w:sz w:val="28"/>
          <w:szCs w:val="28"/>
        </w:rPr>
      </w:pPr>
      <w:r w:rsidRPr="00CD3F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CE896D" wp14:editId="3BDFFA95">
            <wp:extent cx="5416550" cy="3046701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1543" cy="304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F99" w:rsidRPr="00A64F99" w:rsidRDefault="00A64F99" w:rsidP="00CD3F35">
      <w:pPr>
        <w:rPr>
          <w:rFonts w:ascii="Times New Roman" w:hAnsi="Times New Roman" w:cs="Times New Roman"/>
          <w:b/>
          <w:sz w:val="28"/>
          <w:szCs w:val="28"/>
        </w:rPr>
      </w:pPr>
      <w:r w:rsidRPr="00A64F99">
        <w:rPr>
          <w:rFonts w:ascii="Times New Roman" w:hAnsi="Times New Roman" w:cs="Times New Roman"/>
          <w:b/>
          <w:sz w:val="28"/>
          <w:szCs w:val="28"/>
        </w:rPr>
        <w:t>Название основных деталей швейной машины.</w:t>
      </w:r>
    </w:p>
    <w:p w:rsidR="006B1B18" w:rsidRDefault="006B1B18" w:rsidP="00CD3F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50EECF" wp14:editId="4EB6333A">
            <wp:extent cx="5075237" cy="3992563"/>
            <wp:effectExtent l="0" t="0" r="0" b="8255"/>
            <wp:docPr id="17411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Объект 8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237" cy="399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B1B18" w:rsidRPr="006B1B18" w:rsidRDefault="006B1B18" w:rsidP="006B1B18">
      <w:pPr>
        <w:rPr>
          <w:rFonts w:ascii="Times New Roman" w:hAnsi="Times New Roman" w:cs="Times New Roman"/>
          <w:sz w:val="28"/>
          <w:szCs w:val="28"/>
        </w:rPr>
      </w:pPr>
      <w:r w:rsidRPr="006B1B18">
        <w:rPr>
          <w:rFonts w:ascii="Times New Roman" w:hAnsi="Times New Roman" w:cs="Times New Roman"/>
          <w:sz w:val="28"/>
          <w:szCs w:val="28"/>
        </w:rPr>
        <w:t>1. Платформа машины</w:t>
      </w:r>
    </w:p>
    <w:p w:rsidR="006B1B18" w:rsidRPr="006B1B18" w:rsidRDefault="00A64F99" w:rsidP="006B1B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Прижимная л</w:t>
      </w:r>
      <w:r w:rsidR="006B1B18" w:rsidRPr="006B1B18">
        <w:rPr>
          <w:rFonts w:ascii="Times New Roman" w:hAnsi="Times New Roman" w:cs="Times New Roman"/>
          <w:sz w:val="28"/>
          <w:szCs w:val="28"/>
        </w:rPr>
        <w:t>апка</w:t>
      </w:r>
    </w:p>
    <w:p w:rsidR="006B1B18" w:rsidRPr="006B1B18" w:rsidRDefault="00A64F99" w:rsidP="006B1B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</w:t>
      </w:r>
      <w:r w:rsidR="006B1B18" w:rsidRPr="006B1B18">
        <w:rPr>
          <w:rFonts w:ascii="Times New Roman" w:hAnsi="Times New Roman" w:cs="Times New Roman"/>
          <w:sz w:val="28"/>
          <w:szCs w:val="28"/>
        </w:rPr>
        <w:t xml:space="preserve">рорези для </w:t>
      </w:r>
      <w:r>
        <w:rPr>
          <w:rFonts w:ascii="Times New Roman" w:hAnsi="Times New Roman" w:cs="Times New Roman"/>
          <w:sz w:val="28"/>
          <w:szCs w:val="28"/>
        </w:rPr>
        <w:t>заправки верхней нитей</w:t>
      </w:r>
    </w:p>
    <w:p w:rsidR="006B1B18" w:rsidRPr="006B1B18" w:rsidRDefault="006B1B18" w:rsidP="006B1B18">
      <w:pPr>
        <w:rPr>
          <w:rFonts w:ascii="Times New Roman" w:hAnsi="Times New Roman" w:cs="Times New Roman"/>
          <w:sz w:val="28"/>
          <w:szCs w:val="28"/>
        </w:rPr>
      </w:pPr>
      <w:r w:rsidRPr="006B1B18">
        <w:rPr>
          <w:rFonts w:ascii="Times New Roman" w:hAnsi="Times New Roman" w:cs="Times New Roman"/>
          <w:sz w:val="28"/>
          <w:szCs w:val="28"/>
        </w:rPr>
        <w:t>4. Регулятор натяжения ниток</w:t>
      </w:r>
    </w:p>
    <w:p w:rsidR="006B1B18" w:rsidRPr="006B1B18" w:rsidRDefault="006B1B18" w:rsidP="006B1B18">
      <w:pPr>
        <w:rPr>
          <w:rFonts w:ascii="Times New Roman" w:hAnsi="Times New Roman" w:cs="Times New Roman"/>
          <w:sz w:val="28"/>
          <w:szCs w:val="28"/>
        </w:rPr>
      </w:pPr>
      <w:r w:rsidRPr="006B1B18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6B1B18">
        <w:rPr>
          <w:rFonts w:ascii="Times New Roman" w:hAnsi="Times New Roman" w:cs="Times New Roman"/>
          <w:sz w:val="28"/>
          <w:szCs w:val="28"/>
        </w:rPr>
        <w:t>Нитепритягиватель</w:t>
      </w:r>
      <w:proofErr w:type="spellEnd"/>
    </w:p>
    <w:p w:rsidR="006B1B18" w:rsidRPr="006B1B18" w:rsidRDefault="00A64F99" w:rsidP="006B1B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Устройство для направления</w:t>
      </w:r>
      <w:r w:rsidR="006B1B18" w:rsidRPr="006B1B18">
        <w:rPr>
          <w:rFonts w:ascii="Times New Roman" w:hAnsi="Times New Roman" w:cs="Times New Roman"/>
          <w:sz w:val="28"/>
          <w:szCs w:val="28"/>
        </w:rPr>
        <w:t xml:space="preserve"> ниток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нитенаправитель</w:t>
      </w:r>
      <w:proofErr w:type="spellEnd"/>
    </w:p>
    <w:p w:rsidR="006B1B18" w:rsidRPr="006B1B18" w:rsidRDefault="00A64F99" w:rsidP="006B1B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Катушечный стержень</w:t>
      </w:r>
      <w:r w:rsidR="006B1B18" w:rsidRPr="006B1B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1B18" w:rsidRPr="006B1B18" w:rsidRDefault="006B1B18" w:rsidP="006B1B18">
      <w:pPr>
        <w:rPr>
          <w:rFonts w:ascii="Times New Roman" w:hAnsi="Times New Roman" w:cs="Times New Roman"/>
          <w:sz w:val="28"/>
          <w:szCs w:val="28"/>
        </w:rPr>
      </w:pPr>
      <w:r w:rsidRPr="006B1B18">
        <w:rPr>
          <w:rFonts w:ascii="Times New Roman" w:hAnsi="Times New Roman" w:cs="Times New Roman"/>
          <w:sz w:val="28"/>
          <w:szCs w:val="28"/>
        </w:rPr>
        <w:t>8. Моталка</w:t>
      </w:r>
    </w:p>
    <w:p w:rsidR="006B1B18" w:rsidRPr="006B1B18" w:rsidRDefault="006B1B18" w:rsidP="006B1B18">
      <w:pPr>
        <w:rPr>
          <w:rFonts w:ascii="Times New Roman" w:hAnsi="Times New Roman" w:cs="Times New Roman"/>
          <w:sz w:val="28"/>
          <w:szCs w:val="28"/>
        </w:rPr>
      </w:pPr>
      <w:r w:rsidRPr="006B1B18">
        <w:rPr>
          <w:rFonts w:ascii="Times New Roman" w:hAnsi="Times New Roman" w:cs="Times New Roman"/>
          <w:sz w:val="28"/>
          <w:szCs w:val="28"/>
        </w:rPr>
        <w:t xml:space="preserve">9. </w:t>
      </w:r>
      <w:r w:rsidR="002C0B89">
        <w:rPr>
          <w:rFonts w:ascii="Times New Roman" w:hAnsi="Times New Roman" w:cs="Times New Roman"/>
          <w:sz w:val="28"/>
          <w:szCs w:val="28"/>
        </w:rPr>
        <w:t>Маховое колесо</w:t>
      </w:r>
    </w:p>
    <w:p w:rsidR="006B1B18" w:rsidRPr="006B1B18" w:rsidRDefault="006B1B18" w:rsidP="006B1B18">
      <w:pPr>
        <w:rPr>
          <w:rFonts w:ascii="Times New Roman" w:hAnsi="Times New Roman" w:cs="Times New Roman"/>
          <w:sz w:val="28"/>
          <w:szCs w:val="28"/>
        </w:rPr>
      </w:pPr>
      <w:r w:rsidRPr="006B1B18">
        <w:rPr>
          <w:rFonts w:ascii="Times New Roman" w:hAnsi="Times New Roman" w:cs="Times New Roman"/>
          <w:sz w:val="28"/>
          <w:szCs w:val="28"/>
        </w:rPr>
        <w:t xml:space="preserve">10. Стопорное </w:t>
      </w:r>
      <w:r w:rsidR="002C0B89">
        <w:rPr>
          <w:rFonts w:ascii="Times New Roman" w:hAnsi="Times New Roman" w:cs="Times New Roman"/>
          <w:sz w:val="28"/>
          <w:szCs w:val="28"/>
        </w:rPr>
        <w:t>устройство</w:t>
      </w:r>
    </w:p>
    <w:p w:rsidR="006B1B18" w:rsidRPr="006B1B18" w:rsidRDefault="006B1B18" w:rsidP="006B1B18">
      <w:pPr>
        <w:rPr>
          <w:rFonts w:ascii="Times New Roman" w:hAnsi="Times New Roman" w:cs="Times New Roman"/>
          <w:sz w:val="28"/>
          <w:szCs w:val="28"/>
        </w:rPr>
      </w:pPr>
      <w:r w:rsidRPr="006B1B18">
        <w:rPr>
          <w:rFonts w:ascii="Times New Roman" w:hAnsi="Times New Roman" w:cs="Times New Roman"/>
          <w:sz w:val="28"/>
          <w:szCs w:val="28"/>
        </w:rPr>
        <w:t>11. Переключатель вида строчек</w:t>
      </w:r>
    </w:p>
    <w:p w:rsidR="006B1B18" w:rsidRPr="006B1B18" w:rsidRDefault="006B1B18" w:rsidP="006B1B18">
      <w:pPr>
        <w:rPr>
          <w:rFonts w:ascii="Times New Roman" w:hAnsi="Times New Roman" w:cs="Times New Roman"/>
          <w:sz w:val="28"/>
          <w:szCs w:val="28"/>
        </w:rPr>
      </w:pPr>
      <w:r w:rsidRPr="006B1B18">
        <w:rPr>
          <w:rFonts w:ascii="Times New Roman" w:hAnsi="Times New Roman" w:cs="Times New Roman"/>
          <w:sz w:val="28"/>
          <w:szCs w:val="28"/>
        </w:rPr>
        <w:t>12. Таблица вида строчек</w:t>
      </w:r>
    </w:p>
    <w:p w:rsidR="006B1B18" w:rsidRPr="006B1B18" w:rsidRDefault="002C0B89" w:rsidP="006B1B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6B1B18" w:rsidRPr="006B1B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Клавиша включения и выключения</w:t>
      </w:r>
    </w:p>
    <w:p w:rsidR="006B1B18" w:rsidRPr="006B1B18" w:rsidRDefault="006B1B18" w:rsidP="006B1B18">
      <w:pPr>
        <w:rPr>
          <w:rFonts w:ascii="Times New Roman" w:hAnsi="Times New Roman" w:cs="Times New Roman"/>
          <w:sz w:val="28"/>
          <w:szCs w:val="28"/>
        </w:rPr>
      </w:pPr>
      <w:r w:rsidRPr="006B1B18">
        <w:rPr>
          <w:rFonts w:ascii="Times New Roman" w:hAnsi="Times New Roman" w:cs="Times New Roman"/>
          <w:sz w:val="28"/>
          <w:szCs w:val="28"/>
        </w:rPr>
        <w:t>14. Клавиша шитья назад</w:t>
      </w:r>
    </w:p>
    <w:p w:rsidR="006B1B18" w:rsidRPr="006B1B18" w:rsidRDefault="006B1B18" w:rsidP="006B1B18">
      <w:pPr>
        <w:rPr>
          <w:rFonts w:ascii="Times New Roman" w:hAnsi="Times New Roman" w:cs="Times New Roman"/>
          <w:sz w:val="28"/>
          <w:szCs w:val="28"/>
        </w:rPr>
      </w:pPr>
      <w:r w:rsidRPr="006B1B18">
        <w:rPr>
          <w:rFonts w:ascii="Times New Roman" w:hAnsi="Times New Roman" w:cs="Times New Roman"/>
          <w:sz w:val="28"/>
          <w:szCs w:val="28"/>
        </w:rPr>
        <w:t>15. Регулятор длины стежка</w:t>
      </w:r>
    </w:p>
    <w:p w:rsidR="006B1B18" w:rsidRPr="00CD3F35" w:rsidRDefault="006B1B18" w:rsidP="006B1B18">
      <w:pPr>
        <w:rPr>
          <w:rFonts w:ascii="Times New Roman" w:hAnsi="Times New Roman" w:cs="Times New Roman"/>
          <w:sz w:val="28"/>
          <w:szCs w:val="28"/>
        </w:rPr>
      </w:pPr>
      <w:r w:rsidRPr="006B1B18">
        <w:rPr>
          <w:rFonts w:ascii="Times New Roman" w:hAnsi="Times New Roman" w:cs="Times New Roman"/>
          <w:sz w:val="28"/>
          <w:szCs w:val="28"/>
        </w:rPr>
        <w:t>16. Педаль привода</w:t>
      </w:r>
    </w:p>
    <w:p w:rsidR="00CD3F35" w:rsidRDefault="00CD3F35" w:rsidP="00263BF5">
      <w:pPr>
        <w:pStyle w:val="c7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263BF5" w:rsidRDefault="00263BF5" w:rsidP="00263BF5">
      <w:pPr>
        <w:pStyle w:val="c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ПРАВИЛА РАБОТЫ НА ШВЕЙНОЙ МАШИНЕ</w:t>
      </w:r>
    </w:p>
    <w:p w:rsidR="002C0B89" w:rsidRDefault="002C0B89" w:rsidP="00263BF5">
      <w:pPr>
        <w:pStyle w:val="c7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  <w:u w:val="single"/>
        </w:rPr>
      </w:pPr>
    </w:p>
    <w:p w:rsidR="00263BF5" w:rsidRDefault="00263BF5" w:rsidP="00263BF5">
      <w:pPr>
        <w:pStyle w:val="c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Санитарно-гигиенические требования</w:t>
      </w:r>
    </w:p>
    <w:p w:rsidR="006B1B18" w:rsidRDefault="006B1B18" w:rsidP="00263BF5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Свет на рабочую поверхность должен падать с левой стороны.</w:t>
      </w:r>
    </w:p>
    <w:p w:rsidR="00263BF5" w:rsidRDefault="00263BF5" w:rsidP="00263BF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Сидеть за машиной надо прямо, на всей поверхности стула, слегка наклонив корпус и голову вперед.</w:t>
      </w:r>
    </w:p>
    <w:p w:rsidR="00263BF5" w:rsidRDefault="00263BF5" w:rsidP="00263BF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Расстояние между работающим и столом должно составлять 10-15 см, а расстояние от глаз до обрабатываемого предмета должно быть 30-40 см.</w:t>
      </w:r>
    </w:p>
    <w:p w:rsidR="00263BF5" w:rsidRDefault="00263BF5" w:rsidP="006B1B18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Кисти рук располагают на платформе машины, локти – на одном уровне со столом.</w:t>
      </w:r>
    </w:p>
    <w:p w:rsidR="00263BF5" w:rsidRPr="00514BB6" w:rsidRDefault="00263BF5" w:rsidP="00263BF5">
      <w:pPr>
        <w:pStyle w:val="c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  <w:u w:val="single"/>
        </w:rPr>
      </w:pPr>
      <w:r w:rsidRPr="00514BB6">
        <w:rPr>
          <w:rStyle w:val="c0"/>
          <w:b/>
          <w:bCs/>
          <w:color w:val="000000"/>
          <w:sz w:val="28"/>
          <w:szCs w:val="28"/>
          <w:u w:val="single"/>
        </w:rPr>
        <w:t>Правила безопасной</w:t>
      </w:r>
      <w:r w:rsidR="006B1B18">
        <w:rPr>
          <w:rStyle w:val="c0"/>
          <w:b/>
          <w:bCs/>
          <w:color w:val="000000"/>
          <w:sz w:val="28"/>
          <w:szCs w:val="28"/>
          <w:u w:val="single"/>
        </w:rPr>
        <w:t xml:space="preserve"> </w:t>
      </w:r>
      <w:r w:rsidRPr="00514BB6">
        <w:rPr>
          <w:rStyle w:val="c0"/>
          <w:b/>
          <w:bCs/>
          <w:color w:val="000000"/>
          <w:sz w:val="28"/>
          <w:szCs w:val="28"/>
          <w:u w:val="single"/>
        </w:rPr>
        <w:t xml:space="preserve"> работы</w:t>
      </w:r>
    </w:p>
    <w:p w:rsidR="00263BF5" w:rsidRDefault="00263BF5" w:rsidP="00263BF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Не наклоняться близко к движущимся и вращающимся частям машины.</w:t>
      </w:r>
    </w:p>
    <w:p w:rsidR="00263BF5" w:rsidRDefault="00263BF5" w:rsidP="00263BF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Следить за правильным положением рук, ног, корпуса.</w:t>
      </w:r>
    </w:p>
    <w:p w:rsidR="00263BF5" w:rsidRDefault="006B1B18" w:rsidP="00263BF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</w:t>
      </w:r>
      <w:r w:rsidR="00263BF5">
        <w:rPr>
          <w:rStyle w:val="c0"/>
          <w:color w:val="000000"/>
          <w:sz w:val="28"/>
          <w:szCs w:val="28"/>
        </w:rPr>
        <w:t>При включении электродвигателя машины в электрическую сеть и выключении браться только за корпус вилки шнура.</w:t>
      </w:r>
    </w:p>
    <w:p w:rsidR="00263BF5" w:rsidRDefault="00263BF5" w:rsidP="00263BF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Осторожно обращаться с пускорегулирующей педалью, нажимать на нее плавно, без рывков.</w:t>
      </w:r>
    </w:p>
    <w:p w:rsidR="00263BF5" w:rsidRDefault="00263BF5" w:rsidP="00263BF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По окончании работы выключить машину, убрать рабочее место.</w:t>
      </w:r>
    </w:p>
    <w:p w:rsidR="00263BF5" w:rsidRPr="00514BB6" w:rsidRDefault="00263BF5" w:rsidP="00514BB6">
      <w:pPr>
        <w:pStyle w:val="c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  <w:u w:val="single"/>
        </w:rPr>
      </w:pPr>
      <w:r w:rsidRPr="00514BB6">
        <w:rPr>
          <w:rStyle w:val="c0"/>
          <w:b/>
          <w:bCs/>
          <w:color w:val="000000"/>
          <w:sz w:val="28"/>
          <w:szCs w:val="28"/>
          <w:u w:val="single"/>
        </w:rPr>
        <w:t>Правила шитья на швейной машине</w:t>
      </w:r>
    </w:p>
    <w:p w:rsidR="00263BF5" w:rsidRDefault="00263BF5" w:rsidP="00263BF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Маховое колесо вращать только на себя.</w:t>
      </w:r>
    </w:p>
    <w:p w:rsidR="00263BF5" w:rsidRDefault="00514BB6" w:rsidP="00263BF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Толщину нитей</w:t>
      </w:r>
      <w:r w:rsidR="00263BF5">
        <w:rPr>
          <w:rStyle w:val="c0"/>
          <w:color w:val="000000"/>
          <w:sz w:val="28"/>
          <w:szCs w:val="28"/>
        </w:rPr>
        <w:t> и иглы подбирать в соответствии с тканью.</w:t>
      </w:r>
    </w:p>
    <w:p w:rsidR="00263BF5" w:rsidRDefault="00263BF5" w:rsidP="00263BF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-Проверять степень натяжения верхней нити, величину стежка, вид машинной строчки.</w:t>
      </w:r>
    </w:p>
    <w:p w:rsidR="00263BF5" w:rsidRDefault="00263BF5" w:rsidP="00263BF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Заправлять нити в точном соответствии с инструкцией к швейной машине (нити верхней и нижней заправки должны быть одного номера).</w:t>
      </w:r>
    </w:p>
    <w:p w:rsidR="00263BF5" w:rsidRDefault="00263BF5" w:rsidP="00263BF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- Помнить, что при шитье деталь изделия до</w:t>
      </w:r>
      <w:r w:rsidR="00514BB6">
        <w:rPr>
          <w:rStyle w:val="c0"/>
          <w:color w:val="000000"/>
          <w:sz w:val="28"/>
          <w:szCs w:val="28"/>
        </w:rPr>
        <w:t>лжна находиться с левой стороны</w:t>
      </w:r>
      <w:r>
        <w:rPr>
          <w:rStyle w:val="c0"/>
          <w:color w:val="000000"/>
          <w:sz w:val="28"/>
          <w:szCs w:val="28"/>
        </w:rPr>
        <w:t> работающего, а припуски на швы – с правой стороны.</w:t>
      </w:r>
    </w:p>
    <w:p w:rsidR="00D724F8" w:rsidRDefault="00263BF5" w:rsidP="00263BF5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Под лапку подкладывать ткань, </w:t>
      </w:r>
      <w:r w:rsidR="00D724F8">
        <w:rPr>
          <w:rStyle w:val="c0"/>
          <w:color w:val="000000"/>
          <w:sz w:val="28"/>
          <w:szCs w:val="28"/>
        </w:rPr>
        <w:t>придерживая нити сделать прокол иглой, опустить лапку.</w:t>
      </w:r>
    </w:p>
    <w:p w:rsidR="00D724F8" w:rsidRDefault="00263BF5" w:rsidP="00D724F8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По окончании работы поднимать иглу и лапку, отодвигать ткань в </w:t>
      </w:r>
      <w:r w:rsidR="00D724F8">
        <w:rPr>
          <w:rStyle w:val="c0"/>
          <w:color w:val="000000"/>
          <w:sz w:val="28"/>
          <w:szCs w:val="28"/>
        </w:rPr>
        <w:t xml:space="preserve">левую </w:t>
      </w:r>
      <w:r>
        <w:rPr>
          <w:rStyle w:val="c0"/>
          <w:color w:val="000000"/>
          <w:sz w:val="28"/>
          <w:szCs w:val="28"/>
        </w:rPr>
        <w:t xml:space="preserve">сторону, подтягивать </w:t>
      </w:r>
      <w:r w:rsidR="002C0B89">
        <w:rPr>
          <w:rStyle w:val="c0"/>
          <w:color w:val="000000"/>
          <w:sz w:val="28"/>
          <w:szCs w:val="28"/>
        </w:rPr>
        <w:t xml:space="preserve">обе </w:t>
      </w:r>
      <w:r>
        <w:rPr>
          <w:rStyle w:val="c0"/>
          <w:color w:val="000000"/>
          <w:sz w:val="28"/>
          <w:szCs w:val="28"/>
        </w:rPr>
        <w:t xml:space="preserve">нити и обрезать </w:t>
      </w:r>
      <w:r w:rsidR="00D724F8">
        <w:rPr>
          <w:rStyle w:val="c0"/>
          <w:color w:val="000000"/>
          <w:sz w:val="28"/>
          <w:szCs w:val="28"/>
        </w:rPr>
        <w:t>их с концами длиной 10-15см.</w:t>
      </w:r>
    </w:p>
    <w:p w:rsidR="006B1B18" w:rsidRDefault="006B1B18" w:rsidP="00263BF5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6B1B18" w:rsidRPr="002C0B89" w:rsidRDefault="006B1B18" w:rsidP="006B1B18">
      <w:pPr>
        <w:pStyle w:val="a3"/>
        <w:spacing w:before="115" w:beforeAutospacing="0" w:after="0" w:afterAutospacing="0"/>
        <w:ind w:left="101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  <w:r w:rsidRPr="002C0B89">
        <w:rPr>
          <w:rFonts w:eastAsiaTheme="minorEastAsia"/>
          <w:b/>
          <w:bCs/>
          <w:kern w:val="24"/>
          <w:sz w:val="28"/>
          <w:szCs w:val="28"/>
        </w:rPr>
        <w:t>Проверь себя.</w:t>
      </w:r>
    </w:p>
    <w:p w:rsidR="006B1B18" w:rsidRPr="002C0B89" w:rsidRDefault="006B1B18" w:rsidP="006B1B18">
      <w:pPr>
        <w:pStyle w:val="a3"/>
        <w:spacing w:before="115" w:beforeAutospacing="0" w:after="0" w:afterAutospacing="0"/>
        <w:ind w:left="101"/>
        <w:textAlignment w:val="baseline"/>
        <w:rPr>
          <w:sz w:val="28"/>
          <w:szCs w:val="28"/>
        </w:rPr>
      </w:pPr>
      <w:r w:rsidRPr="002C0B89">
        <w:rPr>
          <w:rFonts w:eastAsiaTheme="minorEastAsia"/>
          <w:b/>
          <w:bCs/>
          <w:kern w:val="24"/>
          <w:sz w:val="28"/>
          <w:szCs w:val="28"/>
        </w:rPr>
        <w:t>На схеме машины расставь цифры, соответствующие её узлам</w:t>
      </w:r>
    </w:p>
    <w:p w:rsidR="006B1B18" w:rsidRDefault="006B1B18" w:rsidP="00263BF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5D2036" w:rsidRDefault="006B1B18">
      <w:r>
        <w:rPr>
          <w:noProof/>
          <w:lang w:eastAsia="ru-RU"/>
        </w:rPr>
        <w:drawing>
          <wp:inline distT="0" distB="0" distL="0" distR="0" wp14:anchorId="62F82AD7" wp14:editId="6F0224CA">
            <wp:extent cx="5443538" cy="4078288"/>
            <wp:effectExtent l="19050" t="19050" r="24130" b="17780"/>
            <wp:docPr id="286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9" t="62135" r="20277" b="8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538" cy="40782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5D2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336"/>
    <w:rsid w:val="00263BF5"/>
    <w:rsid w:val="002C0B89"/>
    <w:rsid w:val="003B791E"/>
    <w:rsid w:val="00514BB6"/>
    <w:rsid w:val="005D2036"/>
    <w:rsid w:val="006B1B18"/>
    <w:rsid w:val="006D3336"/>
    <w:rsid w:val="00A64F99"/>
    <w:rsid w:val="00CD3F35"/>
    <w:rsid w:val="00D724F8"/>
    <w:rsid w:val="00D7724D"/>
    <w:rsid w:val="00F74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3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263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63BF5"/>
  </w:style>
  <w:style w:type="paragraph" w:customStyle="1" w:styleId="c3">
    <w:name w:val="c3"/>
    <w:basedOn w:val="a"/>
    <w:rsid w:val="00263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74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47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3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263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63BF5"/>
  </w:style>
  <w:style w:type="paragraph" w:customStyle="1" w:styleId="c3">
    <w:name w:val="c3"/>
    <w:basedOn w:val="a"/>
    <w:rsid w:val="00263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74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47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4</cp:revision>
  <dcterms:created xsi:type="dcterms:W3CDTF">2020-11-01T17:25:00Z</dcterms:created>
  <dcterms:modified xsi:type="dcterms:W3CDTF">2020-11-02T08:22:00Z</dcterms:modified>
</cp:coreProperties>
</file>