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195" w:rsidRDefault="00C50195" w:rsidP="00A36A7F">
      <w:pPr>
        <w:spacing w:after="0"/>
        <w:ind w:left="-851" w:firstLine="113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«Математика и конструирование» </w:t>
      </w:r>
    </w:p>
    <w:p w:rsidR="00C50195" w:rsidRDefault="00C50195" w:rsidP="00A61838">
      <w:pPr>
        <w:spacing w:after="0"/>
        <w:ind w:left="-851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 1 группа - 22.12.2020</w:t>
      </w:r>
    </w:p>
    <w:p w:rsidR="00C50195" w:rsidRDefault="00C50195" w:rsidP="00A61838">
      <w:pPr>
        <w:spacing w:after="0"/>
        <w:ind w:left="-851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«Окружность.</w:t>
      </w:r>
      <w:r w:rsidR="00B6232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Деление окружности на равные части»</w:t>
      </w:r>
    </w:p>
    <w:p w:rsidR="00C50195" w:rsidRDefault="00C50195" w:rsidP="00A61838">
      <w:pPr>
        <w:spacing w:after="0"/>
        <w:ind w:left="-851" w:firstLine="851"/>
        <w:rPr>
          <w:rFonts w:ascii="Times New Roman" w:hAnsi="Times New Roman"/>
          <w:b/>
          <w:sz w:val="28"/>
          <w:szCs w:val="28"/>
        </w:rPr>
      </w:pPr>
      <w:r w:rsidRPr="009E4646">
        <w:rPr>
          <w:rFonts w:ascii="Times New Roman" w:hAnsi="Times New Roman"/>
          <w:b/>
          <w:sz w:val="28"/>
          <w:szCs w:val="28"/>
        </w:rPr>
        <w:t>Ход занятия:</w:t>
      </w:r>
      <w:bookmarkStart w:id="0" w:name="_GoBack"/>
      <w:bookmarkEnd w:id="0"/>
    </w:p>
    <w:p w:rsidR="00C50195" w:rsidRDefault="00C50195" w:rsidP="00A61838">
      <w:pPr>
        <w:pStyle w:val="a3"/>
        <w:numPr>
          <w:ilvl w:val="0"/>
          <w:numId w:val="1"/>
        </w:numPr>
        <w:spacing w:after="0"/>
        <w:ind w:left="-851" w:firstLine="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Теоретическая часть.</w:t>
      </w:r>
    </w:p>
    <w:p w:rsidR="00C50195" w:rsidRDefault="00C50195" w:rsidP="00A36A7F">
      <w:pPr>
        <w:pStyle w:val="a3"/>
        <w:spacing w:after="0"/>
        <w:ind w:left="-142" w:firstLine="709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 xml:space="preserve">Окружность </w:t>
      </w:r>
      <w:r w:rsidRPr="007F028C">
        <w:rPr>
          <w:rFonts w:ascii="Times New Roman" w:hAnsi="Times New Roman"/>
          <w:sz w:val="28"/>
          <w:szCs w:val="28"/>
        </w:rPr>
        <w:t>— это линия на плоскости, каждая точка которой расположена на одинаковом расстоянии от центра окружности.</w:t>
      </w:r>
    </w:p>
    <w:p w:rsidR="00C50195" w:rsidRDefault="00C50195" w:rsidP="00A61838">
      <w:pPr>
        <w:pStyle w:val="a3"/>
        <w:spacing w:after="0"/>
        <w:ind w:left="-851" w:firstLine="851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>Центр окружности</w:t>
      </w:r>
      <w:r w:rsidRPr="007F028C">
        <w:rPr>
          <w:rFonts w:ascii="Times New Roman" w:hAnsi="Times New Roman"/>
          <w:sz w:val="28"/>
          <w:szCs w:val="28"/>
        </w:rPr>
        <w:t xml:space="preserve"> чаще всего обозначают буквой  O .</w:t>
      </w:r>
    </w:p>
    <w:p w:rsidR="00C50195" w:rsidRPr="007F028C" w:rsidRDefault="00C50195" w:rsidP="00A61838">
      <w:pPr>
        <w:pStyle w:val="a3"/>
        <w:spacing w:after="0"/>
        <w:ind w:left="-851" w:firstLine="851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>Радиус</w:t>
      </w:r>
      <w:r w:rsidRPr="00F40073">
        <w:rPr>
          <w:rFonts w:ascii="Times New Roman" w:hAnsi="Times New Roman"/>
          <w:sz w:val="28"/>
          <w:szCs w:val="28"/>
        </w:rPr>
        <w:t xml:space="preserve"> — это отрезок, который соединяет центр окружности и любую точку на ней.</w:t>
      </w:r>
    </w:p>
    <w:p w:rsidR="00C50195" w:rsidRDefault="00C50195" w:rsidP="00A61838">
      <w:pPr>
        <w:spacing w:after="0"/>
        <w:ind w:left="-851" w:firstLine="851"/>
        <w:rPr>
          <w:rFonts w:ascii="Times New Roman" w:hAnsi="Times New Roman"/>
          <w:sz w:val="28"/>
          <w:szCs w:val="28"/>
        </w:rPr>
      </w:pPr>
      <w:r w:rsidRPr="00F40073">
        <w:rPr>
          <w:rFonts w:ascii="Times New Roman" w:hAnsi="Times New Roman"/>
          <w:b/>
          <w:sz w:val="28"/>
          <w:szCs w:val="28"/>
        </w:rPr>
        <w:t>Круг</w:t>
      </w:r>
      <w:r w:rsidRPr="008067F8">
        <w:rPr>
          <w:rFonts w:ascii="Times New Roman" w:hAnsi="Times New Roman"/>
          <w:sz w:val="28"/>
          <w:szCs w:val="28"/>
        </w:rPr>
        <w:t xml:space="preserve"> – часть плоскости, ограниченная окружностью</w:t>
      </w:r>
      <w:proofErr w:type="gramStart"/>
      <w:r w:rsidRPr="008067F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36A7F" w:rsidRDefault="00C50195" w:rsidP="00A61838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9D0">
        <w:rPr>
          <w:rFonts w:ascii="Times New Roman" w:hAnsi="Times New Roman"/>
          <w:b/>
          <w:sz w:val="28"/>
          <w:szCs w:val="28"/>
        </w:rPr>
        <w:t xml:space="preserve">Диаметр </w:t>
      </w:r>
      <w:r w:rsidRPr="004759D0">
        <w:rPr>
          <w:rFonts w:ascii="Times New Roman" w:hAnsi="Times New Roman"/>
          <w:sz w:val="28"/>
          <w:szCs w:val="28"/>
        </w:rPr>
        <w:t xml:space="preserve">(от греч. поперечник) - отрезок, соединяющий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759D0">
        <w:rPr>
          <w:rFonts w:ascii="Times New Roman" w:hAnsi="Times New Roman"/>
          <w:sz w:val="28"/>
          <w:szCs w:val="28"/>
        </w:rPr>
        <w:t xml:space="preserve"> две точки окружности и </w:t>
      </w:r>
    </w:p>
    <w:p w:rsidR="00C50195" w:rsidRDefault="00A36A7F" w:rsidP="00A36A7F">
      <w:pPr>
        <w:spacing w:after="0"/>
        <w:ind w:left="-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C50195" w:rsidRPr="004759D0">
        <w:rPr>
          <w:rFonts w:ascii="Times New Roman" w:hAnsi="Times New Roman"/>
          <w:sz w:val="28"/>
          <w:szCs w:val="28"/>
        </w:rPr>
        <w:t>роходящий через центр</w:t>
      </w:r>
      <w:r w:rsidR="00C50195">
        <w:rPr>
          <w:rFonts w:ascii="Times New Roman" w:hAnsi="Times New Roman"/>
          <w:sz w:val="28"/>
          <w:szCs w:val="28"/>
        </w:rPr>
        <w:t>.</w:t>
      </w:r>
    </w:p>
    <w:p w:rsidR="00A61838" w:rsidRPr="00A61838" w:rsidRDefault="00A61838" w:rsidP="00A61838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A61838">
        <w:rPr>
          <w:rFonts w:ascii="Times New Roman" w:hAnsi="Times New Roman"/>
          <w:b/>
          <w:sz w:val="28"/>
          <w:szCs w:val="28"/>
        </w:rPr>
        <w:t>Практическая часть</w:t>
      </w:r>
    </w:p>
    <w:p w:rsidR="00A61838" w:rsidRDefault="00A61838" w:rsidP="00A61838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A61838" w:rsidRDefault="00A61838" w:rsidP="00A61838">
      <w:pPr>
        <w:spacing w:after="0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:rsidR="00A61838" w:rsidRDefault="00A61838" w:rsidP="00A61838">
      <w:pPr>
        <w:ind w:left="-851" w:firstLine="567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7105650" cy="5676900"/>
            <wp:effectExtent l="0" t="0" r="0" b="0"/>
            <wp:docPr id="1" name="Рисунок 1" descr="https://present5.com/presentation/3/142361877_155097951.pdf-img/142361877_155097951.pdf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resent5.com/presentation/3/142361877_155097951.pdf-img/142361877_155097951.pdf-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687" cy="5723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F51" w:rsidRDefault="00F46F51" w:rsidP="00F46F51">
      <w:pPr>
        <w:jc w:val="center"/>
        <w:rPr>
          <w:rFonts w:ascii="Times New Roman" w:hAnsi="Times New Roman"/>
          <w:sz w:val="32"/>
          <w:szCs w:val="32"/>
        </w:rPr>
      </w:pPr>
    </w:p>
    <w:p w:rsidR="004F24C3" w:rsidRDefault="00F46F51" w:rsidP="00F46F51">
      <w:pPr>
        <w:jc w:val="center"/>
        <w:rPr>
          <w:rFonts w:ascii="Times New Roman" w:hAnsi="Times New Roman"/>
          <w:color w:val="4472C4" w:themeColor="accent5"/>
          <w:sz w:val="32"/>
          <w:szCs w:val="32"/>
        </w:rPr>
      </w:pPr>
      <w:r w:rsidRPr="00F46F51">
        <w:rPr>
          <w:rFonts w:ascii="Times New Roman" w:hAnsi="Times New Roman"/>
          <w:color w:val="4472C4" w:themeColor="accent5"/>
          <w:sz w:val="32"/>
          <w:szCs w:val="32"/>
        </w:rPr>
        <w:lastRenderedPageBreak/>
        <w:t>Деление окружности на 6 равных частей</w:t>
      </w:r>
      <w:r>
        <w:rPr>
          <w:rFonts w:ascii="Times New Roman" w:hAnsi="Times New Roman"/>
          <w:color w:val="4472C4" w:themeColor="accent5"/>
          <w:sz w:val="32"/>
          <w:szCs w:val="32"/>
        </w:rPr>
        <w:t>.</w:t>
      </w:r>
    </w:p>
    <w:p w:rsidR="00F46F51" w:rsidRDefault="00F46F51" w:rsidP="00F46F51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color w:val="4472C4" w:themeColor="accent5"/>
          <w:sz w:val="32"/>
          <w:szCs w:val="32"/>
        </w:rPr>
        <w:tab/>
      </w:r>
      <w:r w:rsidRPr="00F46F51">
        <w:rPr>
          <w:rFonts w:ascii="Times New Roman" w:hAnsi="Times New Roman"/>
          <w:sz w:val="32"/>
          <w:szCs w:val="32"/>
        </w:rPr>
        <w:t xml:space="preserve">Для </w:t>
      </w:r>
      <w:r>
        <w:rPr>
          <w:rFonts w:ascii="Times New Roman" w:hAnsi="Times New Roman"/>
          <w:sz w:val="32"/>
          <w:szCs w:val="32"/>
        </w:rPr>
        <w:t>деления окружности на шесть равных частей надо:</w:t>
      </w:r>
    </w:p>
    <w:p w:rsidR="00F46F51" w:rsidRDefault="00F46F51" w:rsidP="00F46F5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 w:rsidRPr="00F46F51">
        <w:rPr>
          <w:rFonts w:ascii="Times New Roman" w:hAnsi="Times New Roman"/>
          <w:color w:val="000000" w:themeColor="text1"/>
          <w:sz w:val="32"/>
          <w:szCs w:val="32"/>
        </w:rPr>
        <w:t>Провести диаметр</w:t>
      </w:r>
      <w:r>
        <w:rPr>
          <w:rFonts w:ascii="Times New Roman" w:hAnsi="Times New Roman"/>
          <w:color w:val="000000" w:themeColor="text1"/>
          <w:sz w:val="32"/>
          <w:szCs w:val="32"/>
        </w:rPr>
        <w:t>.</w:t>
      </w:r>
    </w:p>
    <w:p w:rsidR="00F46F51" w:rsidRDefault="00F46F51" w:rsidP="00F46F5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Отметить точки пересечения окружности и диаметра точками 1 и 4.</w:t>
      </w:r>
    </w:p>
    <w:p w:rsidR="00F46F51" w:rsidRDefault="00F46F51" w:rsidP="00F46F5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Провести с центром в точке 1  окружность (можно только часть окружности) с радиусом равным радиусу первой окружности.</w:t>
      </w:r>
    </w:p>
    <w:p w:rsidR="00F46F51" w:rsidRPr="00F46F51" w:rsidRDefault="00F46F51" w:rsidP="00F46F51">
      <w:pPr>
        <w:pStyle w:val="a3"/>
        <w:numPr>
          <w:ilvl w:val="0"/>
          <w:numId w:val="2"/>
        </w:numPr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Провести с центром в точке 4</w:t>
      </w:r>
      <w:r w:rsidRPr="00F46F51">
        <w:rPr>
          <w:rFonts w:ascii="Times New Roman" w:hAnsi="Times New Roman"/>
          <w:color w:val="000000" w:themeColor="text1"/>
          <w:sz w:val="32"/>
          <w:szCs w:val="32"/>
        </w:rPr>
        <w:t xml:space="preserve">  окружность (можно только часть окружности) с радиусом равным радиусу первой окружности.</w:t>
      </w:r>
    </w:p>
    <w:p w:rsidR="00F46F51" w:rsidRDefault="00F46F51" w:rsidP="00F46F51">
      <w:pPr>
        <w:pStyle w:val="a3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sz w:val="32"/>
          <w:szCs w:val="32"/>
        </w:rPr>
      </w:pPr>
      <w:r>
        <w:rPr>
          <w:rFonts w:ascii="Times New Roman" w:hAnsi="Times New Roman"/>
          <w:color w:val="000000" w:themeColor="text1"/>
          <w:sz w:val="32"/>
          <w:szCs w:val="32"/>
        </w:rPr>
        <w:t>Отметить точки пересечения окружностей</w:t>
      </w:r>
      <w:r w:rsidR="00A36A7F">
        <w:rPr>
          <w:rFonts w:ascii="Times New Roman" w:hAnsi="Times New Roman"/>
          <w:color w:val="000000" w:themeColor="text1"/>
          <w:sz w:val="32"/>
          <w:szCs w:val="32"/>
        </w:rPr>
        <w:t xml:space="preserve"> 2,3,5,6.</w:t>
      </w:r>
    </w:p>
    <w:p w:rsidR="00F46F51" w:rsidRPr="00F46F51" w:rsidRDefault="00F46F51" w:rsidP="00F46F51">
      <w:pPr>
        <w:ind w:left="360"/>
        <w:jc w:val="both"/>
        <w:rPr>
          <w:rFonts w:ascii="Times New Roman" w:hAnsi="Times New Roman"/>
          <w:color w:val="000000" w:themeColor="text1"/>
          <w:sz w:val="32"/>
          <w:szCs w:val="32"/>
        </w:rPr>
      </w:pPr>
    </w:p>
    <w:p w:rsidR="00F46F51" w:rsidRDefault="00F46F51">
      <w:r>
        <w:rPr>
          <w:noProof/>
          <w:lang w:eastAsia="ru-RU"/>
        </w:rPr>
        <w:drawing>
          <wp:inline distT="0" distB="0" distL="0" distR="0">
            <wp:extent cx="6645910" cy="4984433"/>
            <wp:effectExtent l="0" t="0" r="2540" b="6985"/>
            <wp:docPr id="2" name="Рисунок 2" descr="https://ds03.infourok.ru/uploads/ex/03e8/000497c7-f9fbea5a/1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3.infourok.ru/uploads/ex/03e8/000497c7-f9fbea5a/1/img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F0D" w:rsidRDefault="00510F0D" w:rsidP="00510F0D">
      <w:pPr>
        <w:pStyle w:val="a3"/>
        <w:rPr>
          <w:sz w:val="32"/>
          <w:szCs w:val="32"/>
        </w:rPr>
      </w:pPr>
    </w:p>
    <w:p w:rsidR="00510F0D" w:rsidRDefault="00510F0D" w:rsidP="00510F0D">
      <w:pPr>
        <w:pStyle w:val="a3"/>
        <w:rPr>
          <w:sz w:val="32"/>
          <w:szCs w:val="32"/>
        </w:rPr>
      </w:pPr>
    </w:p>
    <w:p w:rsidR="00510F0D" w:rsidRDefault="00510F0D" w:rsidP="00510F0D">
      <w:pPr>
        <w:pStyle w:val="a3"/>
        <w:rPr>
          <w:sz w:val="32"/>
          <w:szCs w:val="32"/>
        </w:rPr>
      </w:pPr>
    </w:p>
    <w:p w:rsidR="00510F0D" w:rsidRDefault="00510F0D" w:rsidP="00510F0D">
      <w:pPr>
        <w:pStyle w:val="a3"/>
        <w:rPr>
          <w:sz w:val="32"/>
          <w:szCs w:val="32"/>
        </w:rPr>
      </w:pPr>
    </w:p>
    <w:p w:rsidR="00510F0D" w:rsidRPr="00510F0D" w:rsidRDefault="00510F0D" w:rsidP="00510F0D">
      <w:pPr>
        <w:pStyle w:val="a3"/>
        <w:rPr>
          <w:sz w:val="32"/>
          <w:szCs w:val="32"/>
        </w:rPr>
      </w:pPr>
    </w:p>
    <w:p w:rsidR="00510F0D" w:rsidRDefault="00510F0D" w:rsidP="00510F0D">
      <w:pPr>
        <w:ind w:left="360"/>
        <w:rPr>
          <w:b/>
          <w:sz w:val="32"/>
          <w:szCs w:val="32"/>
        </w:rPr>
      </w:pPr>
      <w:r w:rsidRPr="00510F0D">
        <w:rPr>
          <w:b/>
          <w:sz w:val="32"/>
          <w:szCs w:val="32"/>
        </w:rPr>
        <w:lastRenderedPageBreak/>
        <w:t>3.Творческое задание</w:t>
      </w:r>
    </w:p>
    <w:p w:rsidR="00510F0D" w:rsidRDefault="00CD3A94" w:rsidP="00CD3A94">
      <w:pPr>
        <w:ind w:left="360" w:firstLine="348"/>
        <w:rPr>
          <w:sz w:val="32"/>
          <w:szCs w:val="32"/>
        </w:rPr>
      </w:pPr>
      <w:r>
        <w:rPr>
          <w:sz w:val="32"/>
          <w:szCs w:val="32"/>
        </w:rPr>
        <w:t>1.</w:t>
      </w:r>
      <w:r w:rsidR="00510F0D" w:rsidRPr="00510F0D">
        <w:rPr>
          <w:sz w:val="32"/>
          <w:szCs w:val="32"/>
        </w:rPr>
        <w:t>Начерти на листе бумаге или в тетради окружность</w:t>
      </w:r>
      <w:proofErr w:type="gramStart"/>
      <w:r w:rsidR="00510F0D">
        <w:rPr>
          <w:sz w:val="32"/>
          <w:szCs w:val="32"/>
        </w:rPr>
        <w:t xml:space="preserve"> .</w:t>
      </w:r>
      <w:proofErr w:type="gramEnd"/>
      <w:r w:rsidR="00510F0D">
        <w:rPr>
          <w:sz w:val="32"/>
          <w:szCs w:val="32"/>
        </w:rPr>
        <w:t xml:space="preserve"> </w:t>
      </w:r>
      <w:r w:rsidR="00391307">
        <w:rPr>
          <w:sz w:val="32"/>
          <w:szCs w:val="32"/>
        </w:rPr>
        <w:t>Разделите на 6 частей. Проведите из каждой точки на окружности полуокружность  с радиусом как у первой окружности. Раскрась получившийся узор, можешь добавить другие элементы.</w:t>
      </w:r>
    </w:p>
    <w:p w:rsidR="00510F0D" w:rsidRDefault="00510F0D" w:rsidP="00510F0D">
      <w:pPr>
        <w:ind w:left="360"/>
        <w:rPr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676775" cy="3905250"/>
            <wp:effectExtent l="0" t="0" r="9525" b="0"/>
            <wp:docPr id="5" name="Рисунок 5" descr="https://upload.wikimedia.org/wikipedia/commons/thumb/a/a4/Academ_rosette.svg/1260px-Academ_rosett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a/a4/Academ_rosette.svg/1260px-Academ_rosette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226" cy="390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F0D" w:rsidRDefault="00B62325" w:rsidP="000D5984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left:0;text-align:left;margin-left:14.25pt;margin-top:125.4pt;width:49.5pt;height:81.75pt;z-index:251658240" strokeweight="2.25pt"/>
        </w:pict>
      </w:r>
      <w:r w:rsidR="00CD3A94">
        <w:rPr>
          <w:sz w:val="32"/>
          <w:szCs w:val="32"/>
        </w:rPr>
        <w:t xml:space="preserve">Из приведенных ниже фигур </w:t>
      </w:r>
      <w:r w:rsidR="00CD3A94" w:rsidRPr="00CD3A94">
        <w:rPr>
          <w:sz w:val="32"/>
          <w:szCs w:val="32"/>
        </w:rPr>
        <w:t>(треугольник, круг, конус, куб, звезда)</w:t>
      </w:r>
      <w:r w:rsidR="00CD3A94">
        <w:rPr>
          <w:sz w:val="32"/>
          <w:szCs w:val="32"/>
        </w:rPr>
        <w:t xml:space="preserve"> </w:t>
      </w:r>
      <w:r w:rsidR="00CD3A94" w:rsidRPr="00CD3A94">
        <w:rPr>
          <w:sz w:val="32"/>
          <w:szCs w:val="32"/>
        </w:rPr>
        <w:t>дорисовать к каждой определенные элементы таким образом, чтобы превратить ее в вещь или существо, связанные с Новым годом. Например, куб можно превратить в коробку с подарком, конус – в новогоднюю елку и т. п.</w:t>
      </w:r>
    </w:p>
    <w:p w:rsidR="000D5984" w:rsidRDefault="00B62325" w:rsidP="000D598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28" type="#_x0000_t16" style="position:absolute;margin-left:260.25pt;margin-top:10.6pt;width:70.5pt;height:65.25pt;z-index:251660288" strokeweight="1.5pt"/>
        </w:pict>
      </w:r>
      <w:r>
        <w:rPr>
          <w:noProof/>
          <w:sz w:val="32"/>
          <w:szCs w:val="32"/>
          <w:lang w:eastAsia="ru-RU"/>
        </w:rPr>
        <w:pict>
          <v:oval id="_x0000_s1027" style="position:absolute;margin-left:124.5pt;margin-top:9.85pt;width:60.75pt;height:66pt;z-index:251659264" strokeweight="2.25pt"/>
        </w:pict>
      </w:r>
      <w:r>
        <w:rPr>
          <w:noProof/>
          <w:sz w:val="32"/>
          <w:szCs w:val="32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29" type="#_x0000_t12" style="position:absolute;margin-left:379.5pt;margin-top:9.85pt;width:66.75pt;height:71.25pt;z-index:251661312" strokeweight="1.5pt"/>
        </w:pict>
      </w:r>
    </w:p>
    <w:p w:rsidR="000D5984" w:rsidRDefault="000D5984" w:rsidP="000D5984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1276350" cy="1710571"/>
            <wp:effectExtent l="19050" t="0" r="0" b="0"/>
            <wp:docPr id="9" name="Рисунок 6" descr="кон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ус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330" cy="17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984" w:rsidRDefault="000D5984" w:rsidP="000D5984">
      <w:pPr>
        <w:rPr>
          <w:sz w:val="32"/>
          <w:szCs w:val="32"/>
        </w:rPr>
      </w:pPr>
    </w:p>
    <w:p w:rsidR="000D5984" w:rsidRDefault="000D5984" w:rsidP="000D5984">
      <w:pPr>
        <w:rPr>
          <w:sz w:val="32"/>
          <w:szCs w:val="32"/>
        </w:rPr>
      </w:pPr>
    </w:p>
    <w:p w:rsidR="000D5984" w:rsidRPr="000D5984" w:rsidRDefault="000D5984" w:rsidP="000D5984">
      <w:pPr>
        <w:rPr>
          <w:sz w:val="32"/>
          <w:szCs w:val="32"/>
        </w:rPr>
      </w:pPr>
    </w:p>
    <w:sectPr w:rsidR="000D5984" w:rsidRPr="000D5984" w:rsidSect="00A618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320CD"/>
    <w:multiLevelType w:val="hybridMultilevel"/>
    <w:tmpl w:val="6B4E2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39B0"/>
    <w:rsid w:val="000739B0"/>
    <w:rsid w:val="000D5984"/>
    <w:rsid w:val="00391307"/>
    <w:rsid w:val="004F24C3"/>
    <w:rsid w:val="00510F0D"/>
    <w:rsid w:val="00943318"/>
    <w:rsid w:val="00A36A7F"/>
    <w:rsid w:val="00A61838"/>
    <w:rsid w:val="00B62325"/>
    <w:rsid w:val="00C50195"/>
    <w:rsid w:val="00CD3A94"/>
    <w:rsid w:val="00F4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1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1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9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Ирина</cp:lastModifiedBy>
  <cp:revision>9</cp:revision>
  <dcterms:created xsi:type="dcterms:W3CDTF">2020-12-15T12:37:00Z</dcterms:created>
  <dcterms:modified xsi:type="dcterms:W3CDTF">2020-12-21T05:38:00Z</dcterms:modified>
</cp:coreProperties>
</file>