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7F4E" w:rsidRDefault="008B7F4E" w:rsidP="008B7F4E">
      <w:pPr>
        <w:spacing w:after="0"/>
        <w:ind w:left="-851" w:firstLine="1135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«Математика и конструирование» </w:t>
      </w:r>
    </w:p>
    <w:p w:rsidR="004A210C" w:rsidRDefault="008B7F4E" w:rsidP="008B7F4E">
      <w:pPr>
        <w:spacing w:after="0"/>
        <w:ind w:left="-851" w:firstLine="85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Занятие  </w:t>
      </w:r>
      <w:r w:rsidR="0043615B">
        <w:rPr>
          <w:rFonts w:ascii="Times New Roman" w:hAnsi="Times New Roman"/>
          <w:b/>
          <w:sz w:val="28"/>
          <w:szCs w:val="28"/>
        </w:rPr>
        <w:t>2</w:t>
      </w:r>
      <w:r>
        <w:rPr>
          <w:rFonts w:ascii="Times New Roman" w:hAnsi="Times New Roman"/>
          <w:b/>
          <w:sz w:val="28"/>
          <w:szCs w:val="28"/>
        </w:rPr>
        <w:t xml:space="preserve"> группа - </w:t>
      </w:r>
      <w:r w:rsidR="0043615B">
        <w:rPr>
          <w:rFonts w:ascii="Times New Roman" w:hAnsi="Times New Roman"/>
          <w:b/>
          <w:sz w:val="28"/>
          <w:szCs w:val="28"/>
        </w:rPr>
        <w:t>30</w:t>
      </w: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t>.12.2020</w:t>
      </w:r>
      <w:r w:rsidR="004A210C">
        <w:rPr>
          <w:rFonts w:ascii="Times New Roman" w:hAnsi="Times New Roman"/>
          <w:b/>
          <w:sz w:val="28"/>
          <w:szCs w:val="28"/>
        </w:rPr>
        <w:t xml:space="preserve"> </w:t>
      </w:r>
    </w:p>
    <w:p w:rsidR="008B7F4E" w:rsidRDefault="008B7F4E" w:rsidP="008B7F4E">
      <w:pPr>
        <w:spacing w:after="0"/>
        <w:ind w:left="-851" w:firstLine="85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«Окружность.</w:t>
      </w:r>
      <w:r w:rsidR="004A210C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Деление окружности на 12 равных частей. Повторение»</w:t>
      </w:r>
    </w:p>
    <w:p w:rsidR="004A210C" w:rsidRDefault="004A210C" w:rsidP="008B7F4E">
      <w:pPr>
        <w:spacing w:after="0"/>
        <w:ind w:left="-851" w:firstLine="851"/>
        <w:rPr>
          <w:rFonts w:ascii="Times New Roman" w:hAnsi="Times New Roman"/>
          <w:b/>
          <w:sz w:val="28"/>
          <w:szCs w:val="28"/>
        </w:rPr>
      </w:pPr>
    </w:p>
    <w:p w:rsidR="008B7F4E" w:rsidRDefault="008B7F4E" w:rsidP="008B7F4E">
      <w:pPr>
        <w:spacing w:after="0"/>
        <w:ind w:left="-851" w:firstLine="851"/>
        <w:rPr>
          <w:rFonts w:ascii="Times New Roman" w:hAnsi="Times New Roman"/>
          <w:b/>
          <w:sz w:val="28"/>
          <w:szCs w:val="28"/>
        </w:rPr>
      </w:pPr>
      <w:r w:rsidRPr="009E4646">
        <w:rPr>
          <w:rFonts w:ascii="Times New Roman" w:hAnsi="Times New Roman"/>
          <w:b/>
          <w:sz w:val="28"/>
          <w:szCs w:val="28"/>
        </w:rPr>
        <w:t>Ход занятия:</w:t>
      </w:r>
    </w:p>
    <w:p w:rsidR="008B7F4E" w:rsidRDefault="008B7F4E" w:rsidP="008B7F4E">
      <w:pPr>
        <w:pStyle w:val="a3"/>
        <w:numPr>
          <w:ilvl w:val="0"/>
          <w:numId w:val="1"/>
        </w:numPr>
        <w:spacing w:after="0"/>
        <w:ind w:left="-851" w:firstLine="85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Теоретическая часть.</w:t>
      </w:r>
    </w:p>
    <w:p w:rsidR="008B7F4E" w:rsidRDefault="008B7F4E" w:rsidP="008B7F4E">
      <w:pPr>
        <w:pStyle w:val="a3"/>
        <w:spacing w:after="0"/>
        <w:ind w:left="-142" w:firstLine="709"/>
        <w:rPr>
          <w:rFonts w:ascii="Times New Roman" w:hAnsi="Times New Roman"/>
          <w:sz w:val="28"/>
          <w:szCs w:val="28"/>
        </w:rPr>
      </w:pPr>
      <w:r w:rsidRPr="00F40073">
        <w:rPr>
          <w:rFonts w:ascii="Times New Roman" w:hAnsi="Times New Roman"/>
          <w:b/>
          <w:sz w:val="28"/>
          <w:szCs w:val="28"/>
        </w:rPr>
        <w:t xml:space="preserve">Окружность </w:t>
      </w:r>
      <w:r w:rsidRPr="007F028C">
        <w:rPr>
          <w:rFonts w:ascii="Times New Roman" w:hAnsi="Times New Roman"/>
          <w:sz w:val="28"/>
          <w:szCs w:val="28"/>
        </w:rPr>
        <w:t>— это линия на плоскости, каждая точка которой расположена на одинаковом расстоянии от центра окружности.</w:t>
      </w:r>
    </w:p>
    <w:p w:rsidR="008B7F4E" w:rsidRDefault="008B7F4E" w:rsidP="008B7F4E">
      <w:pPr>
        <w:pStyle w:val="a3"/>
        <w:spacing w:after="0"/>
        <w:ind w:left="-851" w:firstLine="851"/>
        <w:rPr>
          <w:rFonts w:ascii="Times New Roman" w:hAnsi="Times New Roman"/>
          <w:sz w:val="28"/>
          <w:szCs w:val="28"/>
        </w:rPr>
      </w:pPr>
      <w:r w:rsidRPr="00F40073">
        <w:rPr>
          <w:rFonts w:ascii="Times New Roman" w:hAnsi="Times New Roman"/>
          <w:b/>
          <w:sz w:val="28"/>
          <w:szCs w:val="28"/>
        </w:rPr>
        <w:t>Центр окружности</w:t>
      </w:r>
      <w:r w:rsidRPr="007F028C">
        <w:rPr>
          <w:rFonts w:ascii="Times New Roman" w:hAnsi="Times New Roman"/>
          <w:sz w:val="28"/>
          <w:szCs w:val="28"/>
        </w:rPr>
        <w:t xml:space="preserve"> чаще всего обозначают буквой  O .</w:t>
      </w:r>
    </w:p>
    <w:p w:rsidR="008B7F4E" w:rsidRPr="007F028C" w:rsidRDefault="008B7F4E" w:rsidP="008B7F4E">
      <w:pPr>
        <w:pStyle w:val="a3"/>
        <w:spacing w:after="0"/>
        <w:ind w:left="-851" w:firstLine="851"/>
        <w:rPr>
          <w:rFonts w:ascii="Times New Roman" w:hAnsi="Times New Roman"/>
          <w:sz w:val="28"/>
          <w:szCs w:val="28"/>
        </w:rPr>
      </w:pPr>
      <w:r w:rsidRPr="00F40073">
        <w:rPr>
          <w:rFonts w:ascii="Times New Roman" w:hAnsi="Times New Roman"/>
          <w:b/>
          <w:sz w:val="28"/>
          <w:szCs w:val="28"/>
        </w:rPr>
        <w:t>Радиус</w:t>
      </w:r>
      <w:r w:rsidRPr="00F40073">
        <w:rPr>
          <w:rFonts w:ascii="Times New Roman" w:hAnsi="Times New Roman"/>
          <w:sz w:val="28"/>
          <w:szCs w:val="28"/>
        </w:rPr>
        <w:t xml:space="preserve"> — это отрезок, который соединяет центр окружности и любую точку на ней.</w:t>
      </w:r>
    </w:p>
    <w:p w:rsidR="008B7F4E" w:rsidRDefault="008B7F4E" w:rsidP="008B7F4E">
      <w:pPr>
        <w:spacing w:after="0"/>
        <w:ind w:left="-851" w:firstLine="851"/>
        <w:rPr>
          <w:rFonts w:ascii="Times New Roman" w:hAnsi="Times New Roman"/>
          <w:sz w:val="28"/>
          <w:szCs w:val="28"/>
        </w:rPr>
      </w:pPr>
      <w:r w:rsidRPr="00F40073">
        <w:rPr>
          <w:rFonts w:ascii="Times New Roman" w:hAnsi="Times New Roman"/>
          <w:b/>
          <w:sz w:val="28"/>
          <w:szCs w:val="28"/>
        </w:rPr>
        <w:t>Круг</w:t>
      </w:r>
      <w:r w:rsidRPr="008067F8">
        <w:rPr>
          <w:rFonts w:ascii="Times New Roman" w:hAnsi="Times New Roman"/>
          <w:sz w:val="28"/>
          <w:szCs w:val="28"/>
        </w:rPr>
        <w:t xml:space="preserve"> – часть плоскости, ограниченная окружностью</w:t>
      </w:r>
      <w:proofErr w:type="gramStart"/>
      <w:r w:rsidRPr="008067F8">
        <w:rPr>
          <w:rFonts w:ascii="Times New Roman" w:hAnsi="Times New Roman"/>
          <w:sz w:val="28"/>
          <w:szCs w:val="28"/>
        </w:rPr>
        <w:t xml:space="preserve"> .</w:t>
      </w:r>
      <w:proofErr w:type="gramEnd"/>
    </w:p>
    <w:p w:rsidR="008B7F4E" w:rsidRDefault="008B7F4E" w:rsidP="008B7F4E">
      <w:pPr>
        <w:spacing w:after="0"/>
        <w:ind w:left="-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</w:t>
      </w:r>
      <w:r>
        <w:rPr>
          <w:rFonts w:ascii="Times New Roman" w:hAnsi="Times New Roman"/>
          <w:sz w:val="28"/>
          <w:szCs w:val="28"/>
        </w:rPr>
        <w:t xml:space="preserve"> </w:t>
      </w:r>
      <w:r w:rsidRPr="004759D0">
        <w:rPr>
          <w:rFonts w:ascii="Times New Roman" w:hAnsi="Times New Roman"/>
          <w:b/>
          <w:sz w:val="28"/>
          <w:szCs w:val="28"/>
        </w:rPr>
        <w:t xml:space="preserve">Диаметр </w:t>
      </w:r>
      <w:r w:rsidRPr="004759D0">
        <w:rPr>
          <w:rFonts w:ascii="Times New Roman" w:hAnsi="Times New Roman"/>
          <w:sz w:val="28"/>
          <w:szCs w:val="28"/>
        </w:rPr>
        <w:t xml:space="preserve">(от греч. поперечник) - отрезок, соединяющий </w:t>
      </w:r>
      <w:r>
        <w:rPr>
          <w:rFonts w:ascii="Times New Roman" w:hAnsi="Times New Roman"/>
          <w:sz w:val="28"/>
          <w:szCs w:val="28"/>
        </w:rPr>
        <w:t xml:space="preserve"> </w:t>
      </w:r>
      <w:r w:rsidRPr="004759D0">
        <w:rPr>
          <w:rFonts w:ascii="Times New Roman" w:hAnsi="Times New Roman"/>
          <w:sz w:val="28"/>
          <w:szCs w:val="28"/>
        </w:rPr>
        <w:t xml:space="preserve"> две точки окружности и </w:t>
      </w:r>
      <w:r>
        <w:rPr>
          <w:rFonts w:ascii="Times New Roman" w:hAnsi="Times New Roman"/>
          <w:sz w:val="28"/>
          <w:szCs w:val="28"/>
        </w:rPr>
        <w:t>п</w:t>
      </w:r>
      <w:r w:rsidRPr="004759D0">
        <w:rPr>
          <w:rFonts w:ascii="Times New Roman" w:hAnsi="Times New Roman"/>
          <w:sz w:val="28"/>
          <w:szCs w:val="28"/>
        </w:rPr>
        <w:t>роходящий через центр</w:t>
      </w:r>
      <w:r>
        <w:rPr>
          <w:rFonts w:ascii="Times New Roman" w:hAnsi="Times New Roman"/>
          <w:sz w:val="28"/>
          <w:szCs w:val="28"/>
        </w:rPr>
        <w:t>.</w:t>
      </w:r>
    </w:p>
    <w:p w:rsidR="008B7F4E" w:rsidRPr="008B7F4E" w:rsidRDefault="008B7F4E" w:rsidP="008B7F4E">
      <w:pPr>
        <w:pStyle w:val="a3"/>
        <w:numPr>
          <w:ilvl w:val="0"/>
          <w:numId w:val="1"/>
        </w:numPr>
        <w:spacing w:after="0"/>
        <w:rPr>
          <w:rFonts w:ascii="Times New Roman" w:hAnsi="Times New Roman"/>
          <w:b/>
          <w:sz w:val="28"/>
          <w:szCs w:val="28"/>
        </w:rPr>
      </w:pPr>
      <w:r w:rsidRPr="008B7F4E">
        <w:rPr>
          <w:rFonts w:ascii="Times New Roman" w:hAnsi="Times New Roman"/>
          <w:b/>
          <w:sz w:val="28"/>
          <w:szCs w:val="28"/>
        </w:rPr>
        <w:t>Практическая часть.</w:t>
      </w:r>
    </w:p>
    <w:p w:rsidR="008B7F4E" w:rsidRDefault="008B7F4E" w:rsidP="0043582A">
      <w:pPr>
        <w:pStyle w:val="a3"/>
        <w:spacing w:after="0"/>
        <w:ind w:left="-272" w:firstLine="632"/>
        <w:rPr>
          <w:rFonts w:ascii="Times New Roman" w:hAnsi="Times New Roman"/>
          <w:sz w:val="28"/>
          <w:szCs w:val="28"/>
        </w:rPr>
      </w:pPr>
      <w:r w:rsidRPr="008B7F4E">
        <w:rPr>
          <w:rFonts w:ascii="Times New Roman" w:hAnsi="Times New Roman"/>
          <w:sz w:val="28"/>
          <w:szCs w:val="28"/>
        </w:rPr>
        <w:t xml:space="preserve">При делении окружности на двенадцать равных частей </w:t>
      </w:r>
      <w:r w:rsidR="0043582A">
        <w:rPr>
          <w:rFonts w:ascii="Times New Roman" w:hAnsi="Times New Roman"/>
          <w:sz w:val="28"/>
          <w:szCs w:val="28"/>
        </w:rPr>
        <w:t>сначала п</w:t>
      </w:r>
      <w:r w:rsidR="0043582A" w:rsidRPr="0043582A">
        <w:rPr>
          <w:rFonts w:ascii="Times New Roman" w:hAnsi="Times New Roman"/>
          <w:sz w:val="28"/>
          <w:szCs w:val="28"/>
        </w:rPr>
        <w:t>ровести с помощью чер</w:t>
      </w:r>
      <w:r w:rsidR="00056A97">
        <w:rPr>
          <w:rFonts w:ascii="Times New Roman" w:hAnsi="Times New Roman"/>
          <w:sz w:val="28"/>
          <w:szCs w:val="28"/>
        </w:rPr>
        <w:t xml:space="preserve">тежного угольника два диаметра под </w:t>
      </w:r>
      <w:r w:rsidR="0043582A" w:rsidRPr="0043582A">
        <w:rPr>
          <w:rFonts w:ascii="Times New Roman" w:hAnsi="Times New Roman"/>
          <w:sz w:val="28"/>
          <w:szCs w:val="28"/>
        </w:rPr>
        <w:t xml:space="preserve"> прямым углом (занятие за 17-18 ноября)</w:t>
      </w:r>
      <w:proofErr w:type="gramStart"/>
      <w:r w:rsidR="0043582A" w:rsidRPr="0043582A">
        <w:rPr>
          <w:rFonts w:ascii="Times New Roman" w:hAnsi="Times New Roman"/>
          <w:sz w:val="28"/>
          <w:szCs w:val="28"/>
        </w:rPr>
        <w:t xml:space="preserve"> </w:t>
      </w:r>
      <w:r w:rsidR="0043582A">
        <w:rPr>
          <w:rFonts w:ascii="Times New Roman" w:hAnsi="Times New Roman"/>
          <w:sz w:val="28"/>
          <w:szCs w:val="28"/>
        </w:rPr>
        <w:t>.</w:t>
      </w:r>
      <w:proofErr w:type="gramEnd"/>
      <w:r w:rsidR="0043582A">
        <w:rPr>
          <w:rFonts w:ascii="Times New Roman" w:hAnsi="Times New Roman"/>
          <w:sz w:val="28"/>
          <w:szCs w:val="28"/>
        </w:rPr>
        <w:t xml:space="preserve"> Отметить на окружности  точки 1, 2,</w:t>
      </w:r>
      <w:r w:rsidR="0043582A" w:rsidRPr="0043582A">
        <w:rPr>
          <w:rFonts w:ascii="Times New Roman" w:hAnsi="Times New Roman"/>
          <w:sz w:val="28"/>
          <w:szCs w:val="28"/>
        </w:rPr>
        <w:t xml:space="preserve"> 3</w:t>
      </w:r>
      <w:r w:rsidR="0043582A">
        <w:rPr>
          <w:rFonts w:ascii="Times New Roman" w:hAnsi="Times New Roman"/>
          <w:sz w:val="28"/>
          <w:szCs w:val="28"/>
        </w:rPr>
        <w:t>,</w:t>
      </w:r>
      <w:r w:rsidR="0043582A" w:rsidRPr="0043582A">
        <w:rPr>
          <w:rFonts w:ascii="Times New Roman" w:hAnsi="Times New Roman"/>
          <w:sz w:val="28"/>
          <w:szCs w:val="28"/>
        </w:rPr>
        <w:t xml:space="preserve"> 4.</w:t>
      </w:r>
      <w:r w:rsidR="0043582A">
        <w:rPr>
          <w:rFonts w:ascii="Times New Roman" w:hAnsi="Times New Roman"/>
          <w:sz w:val="28"/>
          <w:szCs w:val="28"/>
        </w:rPr>
        <w:t>Н</w:t>
      </w:r>
      <w:r w:rsidRPr="008B7F4E">
        <w:rPr>
          <w:rFonts w:ascii="Times New Roman" w:hAnsi="Times New Roman"/>
          <w:sz w:val="28"/>
          <w:szCs w:val="28"/>
        </w:rPr>
        <w:t>ожку циркуля помещают в каждую т</w:t>
      </w:r>
      <w:r w:rsidR="0043582A">
        <w:rPr>
          <w:rFonts w:ascii="Times New Roman" w:hAnsi="Times New Roman"/>
          <w:sz w:val="28"/>
          <w:szCs w:val="28"/>
        </w:rPr>
        <w:t>очки</w:t>
      </w:r>
      <w:r w:rsidRPr="008B7F4E">
        <w:rPr>
          <w:rFonts w:ascii="Times New Roman" w:hAnsi="Times New Roman"/>
          <w:sz w:val="28"/>
          <w:szCs w:val="28"/>
        </w:rPr>
        <w:t xml:space="preserve"> </w:t>
      </w:r>
      <w:r w:rsidR="0043582A">
        <w:rPr>
          <w:rFonts w:ascii="Times New Roman" w:hAnsi="Times New Roman"/>
          <w:sz w:val="28"/>
          <w:szCs w:val="28"/>
        </w:rPr>
        <w:t>1,4,7,10</w:t>
      </w:r>
      <w:r w:rsidRPr="008B7F4E">
        <w:rPr>
          <w:rFonts w:ascii="Times New Roman" w:hAnsi="Times New Roman"/>
          <w:sz w:val="28"/>
          <w:szCs w:val="28"/>
        </w:rPr>
        <w:t xml:space="preserve"> и </w:t>
      </w:r>
      <w:r w:rsidR="0043582A">
        <w:rPr>
          <w:rFonts w:ascii="Times New Roman" w:hAnsi="Times New Roman"/>
          <w:sz w:val="28"/>
          <w:szCs w:val="28"/>
        </w:rPr>
        <w:t xml:space="preserve"> проводят часть окружности</w:t>
      </w:r>
      <w:r w:rsidRPr="008B7F4E">
        <w:rPr>
          <w:rFonts w:ascii="Times New Roman" w:hAnsi="Times New Roman"/>
          <w:sz w:val="28"/>
          <w:szCs w:val="28"/>
        </w:rPr>
        <w:t xml:space="preserve"> радиусом R четыре раза</w:t>
      </w:r>
      <w:r w:rsidR="0043582A">
        <w:rPr>
          <w:rFonts w:ascii="Times New Roman" w:hAnsi="Times New Roman"/>
          <w:sz w:val="28"/>
          <w:szCs w:val="28"/>
        </w:rPr>
        <w:t xml:space="preserve"> до пересечения с первой окружностью.</w:t>
      </w:r>
      <w:r w:rsidRPr="008B7F4E">
        <w:rPr>
          <w:rFonts w:ascii="Times New Roman" w:hAnsi="Times New Roman"/>
          <w:sz w:val="28"/>
          <w:szCs w:val="28"/>
        </w:rPr>
        <w:t>.</w:t>
      </w:r>
    </w:p>
    <w:p w:rsidR="008B7F4E" w:rsidRPr="008B7F4E" w:rsidRDefault="008B7F4E" w:rsidP="008B7F4E">
      <w:pPr>
        <w:pStyle w:val="a3"/>
        <w:spacing w:after="0"/>
        <w:rPr>
          <w:rFonts w:ascii="Times New Roman" w:hAnsi="Times New Roman"/>
          <w:sz w:val="28"/>
          <w:szCs w:val="28"/>
        </w:rPr>
      </w:pPr>
      <w:r>
        <w:rPr>
          <w:noProof/>
          <w:lang w:val="en-US"/>
        </w:rPr>
        <w:drawing>
          <wp:inline distT="0" distB="0" distL="0" distR="0">
            <wp:extent cx="4820172" cy="4078605"/>
            <wp:effectExtent l="0" t="0" r="0" b="0"/>
            <wp:docPr id="12" name="Объект 11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Объект 11"/>
                    <pic:cNvPicPr>
                      <a:picLocks noGrp="1"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20172" cy="4078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5825" w:rsidRDefault="00545825"/>
    <w:p w:rsidR="0043582A" w:rsidRDefault="0043582A"/>
    <w:p w:rsidR="0043582A" w:rsidRPr="00CE2F87" w:rsidRDefault="00056A97">
      <w:pPr>
        <w:rPr>
          <w:rFonts w:ascii="Times New Roman" w:hAnsi="Times New Roman"/>
          <w:sz w:val="28"/>
          <w:szCs w:val="28"/>
        </w:rPr>
      </w:pPr>
      <w:r>
        <w:tab/>
      </w:r>
      <w:r w:rsidRPr="00CE2F87">
        <w:rPr>
          <w:rFonts w:ascii="Times New Roman" w:hAnsi="Times New Roman"/>
          <w:sz w:val="28"/>
          <w:szCs w:val="28"/>
        </w:rPr>
        <w:t xml:space="preserve">Начерти </w:t>
      </w:r>
      <w:r w:rsidR="00CE2F87">
        <w:rPr>
          <w:rFonts w:ascii="Times New Roman" w:hAnsi="Times New Roman"/>
          <w:sz w:val="28"/>
          <w:szCs w:val="28"/>
        </w:rPr>
        <w:t>две прямые линии под прямым  углом, как показано на рисунке. Обозначь буквой</w:t>
      </w:r>
      <w:proofErr w:type="gramStart"/>
      <w:r w:rsidR="00CE2F87">
        <w:rPr>
          <w:rFonts w:ascii="Times New Roman" w:hAnsi="Times New Roman"/>
          <w:sz w:val="28"/>
          <w:szCs w:val="28"/>
        </w:rPr>
        <w:t xml:space="preserve"> О</w:t>
      </w:r>
      <w:proofErr w:type="gramEnd"/>
      <w:r w:rsidR="00CE2F87">
        <w:rPr>
          <w:rFonts w:ascii="Times New Roman" w:hAnsi="Times New Roman"/>
          <w:sz w:val="28"/>
          <w:szCs w:val="28"/>
        </w:rPr>
        <w:t xml:space="preserve"> точку пересечения прямых.</w:t>
      </w:r>
    </w:p>
    <w:p w:rsidR="00056A97" w:rsidRDefault="00056A97"/>
    <w:p w:rsidR="00056A97" w:rsidRDefault="00056A97">
      <w:r>
        <w:rPr>
          <w:noProof/>
          <w:lang w:val="en-US"/>
        </w:rPr>
        <w:drawing>
          <wp:inline distT="0" distB="0" distL="0" distR="0">
            <wp:extent cx="5940425" cy="6490160"/>
            <wp:effectExtent l="19050" t="0" r="3175" b="0"/>
            <wp:docPr id="9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490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582A" w:rsidRDefault="00CE2F87">
      <w:pPr>
        <w:rPr>
          <w:sz w:val="28"/>
          <w:szCs w:val="28"/>
        </w:rPr>
      </w:pPr>
      <w:r>
        <w:tab/>
      </w:r>
      <w:r w:rsidRPr="00CE2F87">
        <w:rPr>
          <w:sz w:val="28"/>
          <w:szCs w:val="28"/>
        </w:rPr>
        <w:t xml:space="preserve"> Ответ</w:t>
      </w:r>
      <w:r>
        <w:rPr>
          <w:sz w:val="28"/>
          <w:szCs w:val="28"/>
        </w:rPr>
        <w:t>: квадрат, треугольников 8.</w:t>
      </w:r>
    </w:p>
    <w:p w:rsidR="00CE2F87" w:rsidRDefault="00CE2F87">
      <w:pPr>
        <w:rPr>
          <w:sz w:val="28"/>
          <w:szCs w:val="28"/>
        </w:rPr>
      </w:pPr>
    </w:p>
    <w:p w:rsidR="00CE2F87" w:rsidRDefault="00CE2F87">
      <w:pPr>
        <w:rPr>
          <w:sz w:val="28"/>
          <w:szCs w:val="28"/>
        </w:rPr>
      </w:pPr>
    </w:p>
    <w:p w:rsidR="00CE2F87" w:rsidRDefault="00CE2F87">
      <w:pPr>
        <w:rPr>
          <w:sz w:val="28"/>
          <w:szCs w:val="28"/>
        </w:rPr>
      </w:pPr>
    </w:p>
    <w:p w:rsidR="00CE2F87" w:rsidRDefault="00CE2F87" w:rsidP="00CE2F87">
      <w:pPr>
        <w:pStyle w:val="a3"/>
        <w:numPr>
          <w:ilvl w:val="0"/>
          <w:numId w:val="1"/>
        </w:numPr>
        <w:rPr>
          <w:rFonts w:ascii="Times New Roman" w:hAnsi="Times New Roman"/>
          <w:b/>
          <w:sz w:val="28"/>
          <w:szCs w:val="28"/>
        </w:rPr>
      </w:pPr>
      <w:r w:rsidRPr="00CE2F87">
        <w:rPr>
          <w:rFonts w:ascii="Times New Roman" w:hAnsi="Times New Roman"/>
          <w:b/>
          <w:sz w:val="28"/>
          <w:szCs w:val="28"/>
        </w:rPr>
        <w:lastRenderedPageBreak/>
        <w:t>Повторение</w:t>
      </w:r>
      <w:r>
        <w:rPr>
          <w:rFonts w:ascii="Times New Roman" w:hAnsi="Times New Roman"/>
          <w:b/>
          <w:sz w:val="28"/>
          <w:szCs w:val="28"/>
        </w:rPr>
        <w:t>.</w:t>
      </w:r>
    </w:p>
    <w:p w:rsidR="00CE2F87" w:rsidRPr="00CE2F87" w:rsidRDefault="00CE2F87" w:rsidP="00737500">
      <w:pPr>
        <w:ind w:left="360" w:firstLine="348"/>
        <w:rPr>
          <w:rFonts w:ascii="Times New Roman" w:hAnsi="Times New Roman"/>
          <w:sz w:val="28"/>
          <w:szCs w:val="28"/>
        </w:rPr>
      </w:pPr>
      <w:r w:rsidRPr="00CE2F87">
        <w:rPr>
          <w:rFonts w:ascii="Times New Roman" w:hAnsi="Times New Roman"/>
          <w:sz w:val="28"/>
          <w:szCs w:val="28"/>
        </w:rPr>
        <w:t>Перечерти к себе в тетрадь данные фигуры.</w:t>
      </w:r>
      <w:r>
        <w:rPr>
          <w:rFonts w:ascii="Times New Roman" w:hAnsi="Times New Roman"/>
          <w:sz w:val="28"/>
          <w:szCs w:val="28"/>
        </w:rPr>
        <w:t xml:space="preserve"> Выбери из левого столбика </w:t>
      </w:r>
      <w:r w:rsidR="00737500">
        <w:rPr>
          <w:rFonts w:ascii="Times New Roman" w:hAnsi="Times New Roman"/>
          <w:sz w:val="28"/>
          <w:szCs w:val="28"/>
        </w:rPr>
        <w:t xml:space="preserve">нужные </w:t>
      </w:r>
      <w:r>
        <w:rPr>
          <w:rFonts w:ascii="Times New Roman" w:hAnsi="Times New Roman"/>
          <w:sz w:val="28"/>
          <w:szCs w:val="28"/>
        </w:rPr>
        <w:t>названия и подпиши</w:t>
      </w:r>
      <w:r w:rsidR="00737500" w:rsidRPr="00737500">
        <w:rPr>
          <w:rFonts w:ascii="Times New Roman" w:hAnsi="Times New Roman"/>
          <w:sz w:val="28"/>
          <w:szCs w:val="28"/>
        </w:rPr>
        <w:t xml:space="preserve"> </w:t>
      </w:r>
      <w:r w:rsidR="00737500">
        <w:rPr>
          <w:rFonts w:ascii="Times New Roman" w:hAnsi="Times New Roman"/>
          <w:sz w:val="28"/>
          <w:szCs w:val="28"/>
        </w:rPr>
        <w:t>фигуры.</w:t>
      </w:r>
    </w:p>
    <w:p w:rsidR="0043582A" w:rsidRDefault="0043615B">
      <w:r>
        <w:rPr>
          <w:noProof/>
          <w:sz w:val="44"/>
          <w:szCs w:val="44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-4.05pt;margin-top:317.75pt;width:95.95pt;height:.05pt;z-index:251658240" o:connectortype="straight" strokecolor="#ed7d31 [3205]" strokeweight="3pt"/>
        </w:pict>
      </w:r>
      <w:r>
        <w:rPr>
          <w:noProof/>
          <w:sz w:val="44"/>
          <w:szCs w:val="44"/>
          <w:lang w:eastAsia="ru-RU"/>
        </w:rPr>
        <w:pict>
          <v:shape id="_x0000_s1029" type="#_x0000_t32" style="position:absolute;margin-left:-4.05pt;margin-top:317.75pt;width:0;height:34.55pt;z-index:251661312" o:connectortype="straight" strokecolor="#ed7d31 [3205]" strokeweight="3pt"/>
        </w:pict>
      </w:r>
      <w:r>
        <w:rPr>
          <w:noProof/>
          <w:sz w:val="44"/>
          <w:szCs w:val="44"/>
          <w:lang w:eastAsia="ru-RU"/>
        </w:rPr>
        <w:pict>
          <v:shape id="_x0000_s1027" type="#_x0000_t32" style="position:absolute;margin-left:91.9pt;margin-top:317.75pt;width:0;height:34.55pt;z-index:251659264" o:connectortype="straight" strokecolor="#ed7d31 [3205]" strokeweight="3pt"/>
        </w:pict>
      </w:r>
      <w:r w:rsidR="0043582A" w:rsidRPr="0043582A">
        <w:rPr>
          <w:noProof/>
          <w:lang w:val="en-US"/>
        </w:rPr>
        <w:drawing>
          <wp:inline distT="0" distB="0" distL="0" distR="0">
            <wp:extent cx="5940425" cy="3973609"/>
            <wp:effectExtent l="0" t="0" r="3175" b="825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73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582A" w:rsidRPr="0018542C" w:rsidRDefault="0043615B">
      <w:pPr>
        <w:rPr>
          <w:sz w:val="44"/>
          <w:szCs w:val="44"/>
        </w:rPr>
      </w:pPr>
      <w:r>
        <w:rPr>
          <w:noProof/>
          <w:sz w:val="44"/>
          <w:szCs w:val="44"/>
          <w:lang w:eastAsia="ru-RU"/>
        </w:rPr>
        <w:pict>
          <v:shape id="_x0000_s1028" type="#_x0000_t32" style="position:absolute;margin-left:-4.05pt;margin-top:26.75pt;width:95.95pt;height:.05pt;z-index:251660288" o:connectortype="straight" strokecolor="#ed7d31 [3205]" strokeweight="3pt"/>
        </w:pict>
      </w:r>
      <w:r w:rsidR="0018542C" w:rsidRPr="0018542C">
        <w:rPr>
          <w:sz w:val="44"/>
          <w:szCs w:val="44"/>
        </w:rPr>
        <w:t>Ломаная</w:t>
      </w:r>
    </w:p>
    <w:p w:rsidR="00422DBB" w:rsidRDefault="00422DBB">
      <w:pPr>
        <w:rPr>
          <w:rFonts w:ascii="Times New Roman" w:hAnsi="Times New Roman"/>
          <w:sz w:val="28"/>
          <w:szCs w:val="28"/>
        </w:rPr>
      </w:pPr>
      <w:r w:rsidRPr="00737500">
        <w:rPr>
          <w:rFonts w:ascii="Times New Roman" w:hAnsi="Times New Roman"/>
          <w:sz w:val="28"/>
          <w:szCs w:val="28"/>
        </w:rPr>
        <w:t>Рассмотри чертеж.</w:t>
      </w:r>
      <w:r w:rsidR="00737500" w:rsidRPr="00737500">
        <w:rPr>
          <w:rFonts w:ascii="Times New Roman" w:hAnsi="Times New Roman"/>
          <w:sz w:val="28"/>
          <w:szCs w:val="28"/>
        </w:rPr>
        <w:t xml:space="preserve"> </w:t>
      </w:r>
      <w:r w:rsidRPr="00737500">
        <w:rPr>
          <w:rFonts w:ascii="Times New Roman" w:hAnsi="Times New Roman"/>
          <w:sz w:val="28"/>
          <w:szCs w:val="28"/>
        </w:rPr>
        <w:t xml:space="preserve">В тетради запиши длины </w:t>
      </w:r>
      <w:r w:rsidR="00737500">
        <w:rPr>
          <w:rFonts w:ascii="Times New Roman" w:hAnsi="Times New Roman"/>
          <w:sz w:val="28"/>
          <w:szCs w:val="28"/>
        </w:rPr>
        <w:t xml:space="preserve">всех </w:t>
      </w:r>
      <w:r w:rsidRPr="00737500">
        <w:rPr>
          <w:rFonts w:ascii="Times New Roman" w:hAnsi="Times New Roman"/>
          <w:sz w:val="28"/>
          <w:szCs w:val="28"/>
        </w:rPr>
        <w:t>отрезков</w:t>
      </w:r>
      <w:r w:rsidR="00737500">
        <w:rPr>
          <w:rFonts w:ascii="Times New Roman" w:hAnsi="Times New Roman"/>
          <w:sz w:val="28"/>
          <w:szCs w:val="28"/>
        </w:rPr>
        <w:t>, указанных на чертеже.</w:t>
      </w:r>
    </w:p>
    <w:p w:rsidR="00737500" w:rsidRPr="00737500" w:rsidRDefault="0073750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Образец: </w:t>
      </w:r>
      <w:r>
        <w:rPr>
          <w:rFonts w:ascii="Times New Roman" w:hAnsi="Times New Roman"/>
          <w:sz w:val="28"/>
          <w:szCs w:val="28"/>
        </w:rPr>
        <w:t xml:space="preserve">АС=…см   ;  </w:t>
      </w:r>
      <w:proofErr w:type="gramStart"/>
      <w:r>
        <w:rPr>
          <w:rFonts w:ascii="Times New Roman" w:hAnsi="Times New Roman"/>
          <w:sz w:val="28"/>
          <w:szCs w:val="28"/>
        </w:rPr>
        <w:t>СВ</w:t>
      </w:r>
      <w:proofErr w:type="gramEnd"/>
      <w:r>
        <w:rPr>
          <w:rFonts w:ascii="Times New Roman" w:hAnsi="Times New Roman"/>
          <w:sz w:val="28"/>
          <w:szCs w:val="28"/>
        </w:rPr>
        <w:t xml:space="preserve">=…см </w:t>
      </w:r>
    </w:p>
    <w:p w:rsidR="00422DBB" w:rsidRDefault="00422DBB">
      <w:r w:rsidRPr="00422DBB">
        <w:rPr>
          <w:noProof/>
          <w:lang w:val="en-US"/>
        </w:rPr>
        <w:drawing>
          <wp:inline distT="0" distB="0" distL="0" distR="0">
            <wp:extent cx="5940425" cy="1023196"/>
            <wp:effectExtent l="0" t="0" r="3175" b="571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23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7500" w:rsidRDefault="00737500"/>
    <w:p w:rsidR="00737500" w:rsidRDefault="00737500"/>
    <w:p w:rsidR="00737500" w:rsidRDefault="00737500"/>
    <w:p w:rsidR="00737500" w:rsidRDefault="00737500"/>
    <w:p w:rsidR="00737500" w:rsidRDefault="00737500"/>
    <w:p w:rsidR="00737500" w:rsidRPr="00737500" w:rsidRDefault="00737500" w:rsidP="00737500">
      <w:pPr>
        <w:pStyle w:val="a3"/>
        <w:numPr>
          <w:ilvl w:val="0"/>
          <w:numId w:val="1"/>
        </w:numPr>
        <w:rPr>
          <w:rFonts w:ascii="Times New Roman" w:hAnsi="Times New Roman"/>
          <w:b/>
          <w:sz w:val="28"/>
          <w:szCs w:val="28"/>
        </w:rPr>
      </w:pPr>
      <w:r w:rsidRPr="00737500">
        <w:rPr>
          <w:rFonts w:ascii="Times New Roman" w:hAnsi="Times New Roman"/>
          <w:b/>
          <w:sz w:val="28"/>
          <w:szCs w:val="28"/>
        </w:rPr>
        <w:lastRenderedPageBreak/>
        <w:t>Т</w:t>
      </w:r>
      <w:r>
        <w:rPr>
          <w:rFonts w:ascii="Times New Roman" w:hAnsi="Times New Roman"/>
          <w:b/>
          <w:sz w:val="28"/>
          <w:szCs w:val="28"/>
        </w:rPr>
        <w:t>ворческое задание.</w:t>
      </w:r>
    </w:p>
    <w:p w:rsidR="00737500" w:rsidRDefault="00737500" w:rsidP="00737500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Разгадай ребусы запиши в тетради получившиеся слова.</w:t>
      </w:r>
    </w:p>
    <w:p w:rsidR="00737500" w:rsidRPr="00737500" w:rsidRDefault="00737500" w:rsidP="00737500">
      <w:pPr>
        <w:pStyle w:val="a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Напоминаю, что количество запятых соответствует количеству букв, которые надо убрать с конца.</w:t>
      </w:r>
    </w:p>
    <w:p w:rsidR="00422DBB" w:rsidRDefault="00422DBB">
      <w:r w:rsidRPr="00422DBB">
        <w:rPr>
          <w:noProof/>
          <w:lang w:val="en-US"/>
        </w:rPr>
        <w:drawing>
          <wp:inline distT="0" distB="0" distL="0" distR="0">
            <wp:extent cx="5940425" cy="1651487"/>
            <wp:effectExtent l="0" t="0" r="3175" b="635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6514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2DBB" w:rsidRDefault="00422DBB"/>
    <w:p w:rsidR="00422DBB" w:rsidRDefault="00737500">
      <w:r w:rsidRPr="00737500">
        <w:rPr>
          <w:noProof/>
          <w:lang w:val="en-US"/>
        </w:rPr>
        <w:drawing>
          <wp:inline distT="0" distB="0" distL="0" distR="0">
            <wp:extent cx="5940425" cy="1579100"/>
            <wp:effectExtent l="19050" t="0" r="3175" b="0"/>
            <wp:docPr id="10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57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22DBB" w:rsidRPr="00422DBB">
        <w:rPr>
          <w:noProof/>
          <w:lang w:val="en-US"/>
        </w:rPr>
        <w:drawing>
          <wp:inline distT="0" distB="0" distL="0" distR="0">
            <wp:extent cx="5940425" cy="1761357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7613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7500" w:rsidRPr="00737500" w:rsidRDefault="00737500">
      <w:pPr>
        <w:rPr>
          <w:rFonts w:ascii="Times New Roman" w:hAnsi="Times New Roman"/>
          <w:sz w:val="28"/>
          <w:szCs w:val="28"/>
        </w:rPr>
      </w:pPr>
      <w:r w:rsidRPr="00737500">
        <w:rPr>
          <w:rFonts w:ascii="Times New Roman" w:hAnsi="Times New Roman"/>
          <w:sz w:val="28"/>
          <w:szCs w:val="28"/>
        </w:rPr>
        <w:t xml:space="preserve"> В первом ребусе используем </w:t>
      </w:r>
      <w:proofErr w:type="spellStart"/>
      <w:r w:rsidRPr="00737500">
        <w:rPr>
          <w:rFonts w:ascii="Times New Roman" w:hAnsi="Times New Roman"/>
          <w:sz w:val="28"/>
          <w:szCs w:val="28"/>
        </w:rPr>
        <w:t>слова</w:t>
      </w:r>
      <w:proofErr w:type="gramStart"/>
      <w:r w:rsidRPr="00737500">
        <w:rPr>
          <w:rFonts w:ascii="Times New Roman" w:hAnsi="Times New Roman"/>
          <w:sz w:val="28"/>
          <w:szCs w:val="28"/>
        </w:rPr>
        <w:t>:к</w:t>
      </w:r>
      <w:proofErr w:type="gramEnd"/>
      <w:r w:rsidRPr="00737500">
        <w:rPr>
          <w:rFonts w:ascii="Times New Roman" w:hAnsi="Times New Roman"/>
          <w:sz w:val="28"/>
          <w:szCs w:val="28"/>
        </w:rPr>
        <w:t>ружка,гусь</w:t>
      </w:r>
      <w:proofErr w:type="spellEnd"/>
      <w:r w:rsidRPr="00737500">
        <w:rPr>
          <w:rFonts w:ascii="Times New Roman" w:hAnsi="Times New Roman"/>
          <w:sz w:val="28"/>
          <w:szCs w:val="28"/>
        </w:rPr>
        <w:t>.</w:t>
      </w:r>
    </w:p>
    <w:p w:rsidR="00737500" w:rsidRPr="00737500" w:rsidRDefault="00737500">
      <w:pPr>
        <w:rPr>
          <w:rFonts w:ascii="Times New Roman" w:hAnsi="Times New Roman"/>
          <w:sz w:val="28"/>
          <w:szCs w:val="28"/>
        </w:rPr>
      </w:pPr>
      <w:r w:rsidRPr="00737500">
        <w:rPr>
          <w:rFonts w:ascii="Times New Roman" w:hAnsi="Times New Roman"/>
          <w:sz w:val="28"/>
          <w:szCs w:val="28"/>
        </w:rPr>
        <w:t xml:space="preserve">Во втором ребусе используем слова: </w:t>
      </w:r>
      <w:proofErr w:type="spellStart"/>
      <w:r w:rsidRPr="00737500">
        <w:rPr>
          <w:rFonts w:ascii="Times New Roman" w:hAnsi="Times New Roman"/>
          <w:sz w:val="28"/>
          <w:szCs w:val="28"/>
        </w:rPr>
        <w:t>луна</w:t>
      </w:r>
      <w:proofErr w:type="gramStart"/>
      <w:r w:rsidRPr="00737500">
        <w:rPr>
          <w:rFonts w:ascii="Times New Roman" w:hAnsi="Times New Roman"/>
          <w:sz w:val="28"/>
          <w:szCs w:val="28"/>
        </w:rPr>
        <w:t>,ч</w:t>
      </w:r>
      <w:proofErr w:type="gramEnd"/>
      <w:r w:rsidRPr="00737500">
        <w:rPr>
          <w:rFonts w:ascii="Times New Roman" w:hAnsi="Times New Roman"/>
          <w:sz w:val="28"/>
          <w:szCs w:val="28"/>
        </w:rPr>
        <w:t>асы</w:t>
      </w:r>
      <w:proofErr w:type="spellEnd"/>
      <w:r w:rsidRPr="00737500">
        <w:rPr>
          <w:rFonts w:ascii="Times New Roman" w:hAnsi="Times New Roman"/>
          <w:sz w:val="28"/>
          <w:szCs w:val="28"/>
        </w:rPr>
        <w:t>.</w:t>
      </w:r>
    </w:p>
    <w:p w:rsidR="00737500" w:rsidRPr="00737500" w:rsidRDefault="00737500">
      <w:pPr>
        <w:rPr>
          <w:rFonts w:ascii="Times New Roman" w:hAnsi="Times New Roman"/>
          <w:sz w:val="28"/>
          <w:szCs w:val="28"/>
        </w:rPr>
      </w:pPr>
      <w:r w:rsidRPr="00737500">
        <w:rPr>
          <w:rFonts w:ascii="Times New Roman" w:hAnsi="Times New Roman"/>
          <w:sz w:val="28"/>
          <w:szCs w:val="28"/>
        </w:rPr>
        <w:t xml:space="preserve">В третьем ребусе используем слова: </w:t>
      </w:r>
      <w:proofErr w:type="spellStart"/>
      <w:r w:rsidRPr="00737500">
        <w:rPr>
          <w:rFonts w:ascii="Times New Roman" w:hAnsi="Times New Roman"/>
          <w:sz w:val="28"/>
          <w:szCs w:val="28"/>
        </w:rPr>
        <w:t>радуга</w:t>
      </w:r>
      <w:proofErr w:type="gramStart"/>
      <w:r w:rsidRPr="00737500">
        <w:rPr>
          <w:rFonts w:ascii="Times New Roman" w:hAnsi="Times New Roman"/>
          <w:sz w:val="28"/>
          <w:szCs w:val="28"/>
        </w:rPr>
        <w:t>,у</w:t>
      </w:r>
      <w:proofErr w:type="gramEnd"/>
      <w:r w:rsidRPr="00737500">
        <w:rPr>
          <w:rFonts w:ascii="Times New Roman" w:hAnsi="Times New Roman"/>
          <w:sz w:val="28"/>
          <w:szCs w:val="28"/>
        </w:rPr>
        <w:t>сы</w:t>
      </w:r>
      <w:proofErr w:type="spellEnd"/>
      <w:r w:rsidRPr="00737500">
        <w:rPr>
          <w:rFonts w:ascii="Times New Roman" w:hAnsi="Times New Roman"/>
          <w:sz w:val="28"/>
          <w:szCs w:val="28"/>
        </w:rPr>
        <w:t>.</w:t>
      </w:r>
    </w:p>
    <w:sectPr w:rsidR="00737500" w:rsidRPr="00737500" w:rsidSect="002747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altName w:val="Arial"/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24346E"/>
    <w:multiLevelType w:val="hybridMultilevel"/>
    <w:tmpl w:val="64C09C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30FE0"/>
    <w:rsid w:val="00056A97"/>
    <w:rsid w:val="00130FE0"/>
    <w:rsid w:val="001668D2"/>
    <w:rsid w:val="0018542C"/>
    <w:rsid w:val="0027470F"/>
    <w:rsid w:val="00422DBB"/>
    <w:rsid w:val="0043582A"/>
    <w:rsid w:val="0043615B"/>
    <w:rsid w:val="004A210C"/>
    <w:rsid w:val="00545825"/>
    <w:rsid w:val="00737500"/>
    <w:rsid w:val="008B7F4E"/>
    <w:rsid w:val="00CE2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  <o:rules v:ext="edit">
        <o:r id="V:Rule1" type="connector" idref="#_x0000_s1027"/>
        <o:r id="V:Rule2" type="connector" idref="#_x0000_s1028"/>
        <o:r id="V:Rule3" type="connector" idref="#_x0000_s1026"/>
        <o:r id="V:Rule4" type="connector" idref="#_x0000_s1029"/>
      </o:rules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7F4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7F4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56A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56A97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emf"/><Relationship Id="rId5" Type="http://schemas.openxmlformats.org/officeDocument/2006/relationships/webSettings" Target="webSettings.xml"/><Relationship Id="rId10" Type="http://schemas.openxmlformats.org/officeDocument/2006/relationships/image" Target="media/image5.emf"/><Relationship Id="rId4" Type="http://schemas.openxmlformats.org/officeDocument/2006/relationships/settings" Target="settings.xml"/><Relationship Id="rId9" Type="http://schemas.openxmlformats.org/officeDocument/2006/relationships/image" Target="media/image4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245</Words>
  <Characters>1401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Mvideo</cp:lastModifiedBy>
  <cp:revision>8</cp:revision>
  <dcterms:created xsi:type="dcterms:W3CDTF">2020-12-22T12:41:00Z</dcterms:created>
  <dcterms:modified xsi:type="dcterms:W3CDTF">2020-12-28T11:15:00Z</dcterms:modified>
</cp:coreProperties>
</file>