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6E" w:rsidRPr="00AD666E" w:rsidRDefault="00AD666E" w:rsidP="00E808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ОЗДОРОВИТЕЛЬНАЯ КАМПАНИЯ 2026!</w:t>
      </w:r>
    </w:p>
    <w:p w:rsidR="00AD666E" w:rsidRPr="00AD666E" w:rsidRDefault="00AD666E" w:rsidP="00AD66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родители!</w:t>
      </w:r>
    </w:p>
    <w:p w:rsidR="00AD666E" w:rsidRPr="00AD666E" w:rsidRDefault="00AD666E" w:rsidP="00AD66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период оздоровительной кампании 2026 года на базе Муниципального автономного общеобразовательного учреждения</w:t>
      </w:r>
      <w:r w:rsidRPr="00AD66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средней общеобразовательной школы № 200</w:t>
      </w:r>
      <w:r w:rsidRPr="00AD66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углублённым изучением отдельных предметов</w:t>
      </w:r>
      <w:r w:rsidRPr="00AD666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будет функционировать </w:t>
      </w:r>
      <w:r w:rsidRPr="00AD66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лагерь с дневным пребыванием детей:</w:t>
      </w:r>
    </w:p>
    <w:p w:rsidR="00E80876" w:rsidRDefault="00E80876" w:rsidP="00AD666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ahoma"/>
          <w:b/>
          <w:bCs/>
          <w:color w:val="555555"/>
          <w:sz w:val="24"/>
          <w:szCs w:val="24"/>
          <w:lang w:eastAsia="ru-RU"/>
        </w:rPr>
      </w:pPr>
    </w:p>
    <w:p w:rsidR="00AD666E" w:rsidRPr="00AD666E" w:rsidRDefault="00AD666E" w:rsidP="00AD666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Liberation Serif" w:eastAsia="Times New Roman" w:hAnsi="Liberation Serif" w:cs="Tahoma"/>
          <w:b/>
          <w:bCs/>
          <w:color w:val="555555"/>
          <w:sz w:val="24"/>
          <w:szCs w:val="24"/>
          <w:lang w:eastAsia="ru-RU"/>
        </w:rPr>
        <w:t>В ПЕРИОД ВЕСЕННИХ КАНИКУЛ 2026 года</w:t>
      </w:r>
    </w:p>
    <w:tbl>
      <w:tblPr>
        <w:tblW w:w="10371" w:type="dxa"/>
        <w:tblInd w:w="-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676"/>
        <w:gridCol w:w="1590"/>
        <w:gridCol w:w="1532"/>
        <w:gridCol w:w="1255"/>
        <w:gridCol w:w="1560"/>
        <w:gridCol w:w="30"/>
        <w:gridCol w:w="150"/>
      </w:tblGrid>
      <w:tr w:rsidR="00AD666E" w:rsidRPr="00AD666E" w:rsidTr="00E80876">
        <w:trPr>
          <w:gridAfter w:val="1"/>
          <w:wAfter w:w="150" w:type="dxa"/>
          <w:trHeight w:val="414"/>
        </w:trPr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Наименование лагеря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Смены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Количество общедоступных путевок за неполную стоимость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Фактичес</w:t>
            </w:r>
            <w:bookmarkStart w:id="0" w:name="_GoBack"/>
            <w:bookmarkEnd w:id="0"/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кая стоимость путевки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AD666E" w:rsidRDefault="00AD666E" w:rsidP="00AD6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Размер родительской платы, руб.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666E" w:rsidRPr="00AD666E" w:rsidRDefault="00AD666E" w:rsidP="00AD666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D666E" w:rsidRPr="00AD666E" w:rsidTr="00E80876">
        <w:trPr>
          <w:trHeight w:val="414"/>
        </w:trPr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Лагерь с дневным пребыванием детей «Солнышко» на базе Муниципального автономного общеобразовательного учреждения-средней общеобразовательной школы № 200 с углубленным изучением отдельных предметов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620073,</w:t>
            </w:r>
          </w:p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Екатеринбург, ул. Крестинского, 39</w:t>
            </w:r>
          </w:p>
          <w:p w:rsidR="00AD666E" w:rsidRPr="00E80876" w:rsidRDefault="00AD666E" w:rsidP="00AD666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смена (с 30.03.2026 г. по 05.04.2026 г.)</w:t>
            </w:r>
          </w:p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общедоступная смена для детей в возрасте от 6,6 лет до 18 лет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E80876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3954,00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666E" w:rsidRPr="00AD666E" w:rsidRDefault="00AD666E" w:rsidP="00AD666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D666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D666E" w:rsidRPr="00AD666E" w:rsidTr="00E80876">
        <w:trPr>
          <w:gridAfter w:val="2"/>
          <w:wAfter w:w="180" w:type="dxa"/>
          <w:trHeight w:val="540"/>
        </w:trPr>
        <w:tc>
          <w:tcPr>
            <w:tcW w:w="10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E80876" w:rsidP="00E80876">
            <w:pPr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  <w:p w:rsidR="00E80876" w:rsidRPr="00E80876" w:rsidRDefault="00E80876" w:rsidP="00E8087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E80876" w:rsidRPr="00AD666E" w:rsidTr="00E80876">
        <w:trPr>
          <w:gridAfter w:val="2"/>
          <w:wAfter w:w="180" w:type="dxa"/>
          <w:trHeight w:val="810"/>
        </w:trPr>
        <w:tc>
          <w:tcPr>
            <w:tcW w:w="2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76" w:rsidRPr="00E80876" w:rsidRDefault="00E80876" w:rsidP="00E808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761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80876" w:rsidRPr="00E80876" w:rsidRDefault="00E80876" w:rsidP="00E80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80876">
              <w:rPr>
                <w:rFonts w:ascii="Times New Roman" w:hAnsi="Times New Roman" w:cs="Times New Roman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:rsidR="00E80876" w:rsidRPr="00E80876" w:rsidRDefault="00E80876" w:rsidP="00E80876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76" w:rsidRPr="00AD666E" w:rsidTr="00E80876">
        <w:trPr>
          <w:gridAfter w:val="2"/>
          <w:wAfter w:w="180" w:type="dxa"/>
          <w:trHeight w:val="1710"/>
        </w:trPr>
        <w:tc>
          <w:tcPr>
            <w:tcW w:w="2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76" w:rsidRPr="00E80876" w:rsidRDefault="00E80876" w:rsidP="00E80876">
            <w:pPr>
              <w:spacing w:line="240" w:lineRule="exact"/>
              <w:ind w:left="48" w:right="-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2 492,00 руб.</w:t>
            </w:r>
          </w:p>
          <w:p w:rsidR="00E80876" w:rsidRPr="00E80876" w:rsidRDefault="00E80876" w:rsidP="00E808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1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80876" w:rsidRPr="00E80876" w:rsidRDefault="00E80876" w:rsidP="00E80876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:rsidR="00E80876" w:rsidRPr="00E80876" w:rsidRDefault="00E80876" w:rsidP="00E80876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из многодетных семей; </w:t>
            </w:r>
          </w:p>
          <w:p w:rsidR="00E80876" w:rsidRPr="00E80876" w:rsidRDefault="00E80876" w:rsidP="00E80876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безработных родителей; </w:t>
            </w:r>
          </w:p>
          <w:p w:rsidR="00E80876" w:rsidRPr="00E80876" w:rsidRDefault="00E80876" w:rsidP="00E80876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:rsidR="00E80876" w:rsidRPr="00E80876" w:rsidRDefault="00E80876" w:rsidP="00E80876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:rsidR="00E80876" w:rsidRPr="00E80876" w:rsidRDefault="00E80876" w:rsidP="00E80876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876" w:rsidRPr="00AD666E" w:rsidTr="00E80876">
        <w:trPr>
          <w:gridAfter w:val="2"/>
          <w:wAfter w:w="180" w:type="dxa"/>
          <w:trHeight w:val="1710"/>
        </w:trPr>
        <w:tc>
          <w:tcPr>
            <w:tcW w:w="2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876" w:rsidRPr="00E80876" w:rsidRDefault="00E80876" w:rsidP="00E808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76" w:rsidRPr="00E80876" w:rsidRDefault="00E80876" w:rsidP="00E80876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>– для категорий, не указанных выше</w:t>
            </w:r>
          </w:p>
        </w:tc>
      </w:tr>
    </w:tbl>
    <w:p w:rsidR="00E80876" w:rsidRDefault="00AD666E" w:rsidP="00E808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666E" w:rsidRPr="00E80876" w:rsidRDefault="00AD666E" w:rsidP="00E8087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E808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В ПЕРИОД ЛЕТНИХ КАНИКУЛ 2026 года</w:t>
      </w:r>
    </w:p>
    <w:p w:rsidR="00E80876" w:rsidRPr="00E80876" w:rsidRDefault="00E80876" w:rsidP="00E8087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tbl>
      <w:tblPr>
        <w:tblW w:w="10371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86"/>
        <w:gridCol w:w="1695"/>
        <w:gridCol w:w="1600"/>
        <w:gridCol w:w="1525"/>
        <w:gridCol w:w="1295"/>
        <w:gridCol w:w="1485"/>
        <w:gridCol w:w="63"/>
        <w:gridCol w:w="147"/>
      </w:tblGrid>
      <w:tr w:rsidR="00AD666E" w:rsidRPr="00E80876" w:rsidTr="00FD1459">
        <w:trPr>
          <w:gridAfter w:val="1"/>
          <w:wAfter w:w="147" w:type="dxa"/>
          <w:trHeight w:val="414"/>
        </w:trPr>
        <w:tc>
          <w:tcPr>
            <w:tcW w:w="2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Наименование лагеря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Смены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Количество общедоступных путевок за неполную стоимость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Фактическая стоимость путевки руб.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Размер родительской платы, руб.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666E" w:rsidRPr="00E80876" w:rsidRDefault="00AD666E" w:rsidP="00AD666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D666E" w:rsidRPr="00E80876" w:rsidTr="00FD1459">
        <w:trPr>
          <w:trHeight w:val="414"/>
        </w:trPr>
        <w:tc>
          <w:tcPr>
            <w:tcW w:w="25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Лагерь с дневным пребыванием детей «Солнышко» на базе Муниципального автономного общеобразовательного учреждения-средней общеобразовательной школы № 200 с углубленным изучением отдельных предметов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620073,</w:t>
            </w:r>
          </w:p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 Екатеринбург, ул. Крестинского, 39</w:t>
            </w:r>
          </w:p>
          <w:p w:rsidR="00AD666E" w:rsidRPr="00E80876" w:rsidRDefault="00AD666E" w:rsidP="00AD666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E80876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 </w:t>
            </w:r>
          </w:p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 смена (22.06.2026 – 12.07.2026) общедоступная смена для детей в возрасте от 6,6 лет до 18 лет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10 065,00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D666E" w:rsidRPr="00E80876" w:rsidRDefault="00AD666E" w:rsidP="00AD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666E" w:rsidRPr="00E80876" w:rsidRDefault="00AD666E" w:rsidP="00AD666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808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D666E" w:rsidRPr="00AD666E" w:rsidTr="00FD1459">
        <w:trPr>
          <w:gridAfter w:val="2"/>
          <w:wAfter w:w="210" w:type="dxa"/>
          <w:trHeight w:val="390"/>
        </w:trPr>
        <w:tc>
          <w:tcPr>
            <w:tcW w:w="101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459" w:rsidRPr="00FD1459" w:rsidRDefault="00FD1459" w:rsidP="00FD1459">
            <w:pPr>
              <w:spacing w:after="0" w:line="33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FD1459" w:rsidRPr="00AD666E" w:rsidTr="00C87432">
        <w:trPr>
          <w:gridAfter w:val="2"/>
          <w:wAfter w:w="210" w:type="dxa"/>
          <w:trHeight w:val="615"/>
        </w:trPr>
        <w:tc>
          <w:tcPr>
            <w:tcW w:w="2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459" w:rsidRPr="00E80876" w:rsidRDefault="00FD1459" w:rsidP="00FD14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768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D1459" w:rsidRPr="00E80876" w:rsidRDefault="00FD1459" w:rsidP="00FD1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дети-сироты; дети, оставшиеся без попечения родителей; </w:t>
            </w:r>
            <w:r w:rsidRPr="00E80876">
              <w:rPr>
                <w:rFonts w:ascii="Times New Roman" w:hAnsi="Times New Roman" w:cs="Times New Roman"/>
                <w:sz w:val="24"/>
                <w:szCs w:val="24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:rsidR="00FD1459" w:rsidRPr="00E80876" w:rsidRDefault="00FD1459" w:rsidP="00FD1459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59" w:rsidRPr="00AD666E" w:rsidTr="00C87432">
        <w:trPr>
          <w:gridAfter w:val="2"/>
          <w:wAfter w:w="210" w:type="dxa"/>
          <w:trHeight w:val="390"/>
        </w:trPr>
        <w:tc>
          <w:tcPr>
            <w:tcW w:w="24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459" w:rsidRPr="00E80876" w:rsidRDefault="00FD1459" w:rsidP="00FD1459">
            <w:pPr>
              <w:spacing w:line="240" w:lineRule="exact"/>
              <w:ind w:left="48" w:right="-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5 680</w:t>
            </w: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 руб.</w:t>
            </w:r>
          </w:p>
          <w:p w:rsidR="00FD1459" w:rsidRPr="00E80876" w:rsidRDefault="00FD1459" w:rsidP="00FD14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8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D1459" w:rsidRPr="00E80876" w:rsidRDefault="00FD1459" w:rsidP="00FD1459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:rsidR="00FD1459" w:rsidRPr="00E80876" w:rsidRDefault="00FD1459" w:rsidP="00FD1459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из многодетных семей; </w:t>
            </w:r>
          </w:p>
          <w:p w:rsidR="00FD1459" w:rsidRPr="00E80876" w:rsidRDefault="00FD1459" w:rsidP="00FD1459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безработных родителей; </w:t>
            </w:r>
          </w:p>
          <w:p w:rsidR="00FD1459" w:rsidRPr="00E80876" w:rsidRDefault="00FD1459" w:rsidP="00FD1459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дети, получающие пенсию по случаю потери кормильца; </w:t>
            </w:r>
          </w:p>
          <w:p w:rsidR="00FD1459" w:rsidRPr="00E80876" w:rsidRDefault="00FD1459" w:rsidP="00FD1459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:rsidR="00FD1459" w:rsidRPr="00E80876" w:rsidRDefault="00FD1459" w:rsidP="00FD1459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59" w:rsidRPr="00AD666E" w:rsidTr="00C87432">
        <w:trPr>
          <w:gridAfter w:val="2"/>
          <w:wAfter w:w="210" w:type="dxa"/>
          <w:trHeight w:val="540"/>
        </w:trPr>
        <w:tc>
          <w:tcPr>
            <w:tcW w:w="24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459" w:rsidRPr="00E80876" w:rsidRDefault="00FD1459" w:rsidP="00FD14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6 118,50</w:t>
            </w:r>
            <w:r w:rsidRPr="00E80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76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9" w:rsidRPr="00E80876" w:rsidRDefault="00FD1459" w:rsidP="00FD1459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80876">
              <w:rPr>
                <w:rFonts w:ascii="Times New Roman" w:hAnsi="Times New Roman" w:cs="Times New Roman"/>
                <w:sz w:val="24"/>
                <w:szCs w:val="24"/>
              </w:rPr>
              <w:t>– для категорий, не указанных выше</w:t>
            </w:r>
          </w:p>
        </w:tc>
      </w:tr>
    </w:tbl>
    <w:p w:rsidR="00AD666E" w:rsidRPr="00AD666E" w:rsidRDefault="00AD666E" w:rsidP="00AD66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6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666E" w:rsidRDefault="00AD666E" w:rsidP="00AD666E"/>
    <w:sectPr w:rsidR="00AD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6E"/>
    <w:rsid w:val="00106C3C"/>
    <w:rsid w:val="001414C8"/>
    <w:rsid w:val="00AD666E"/>
    <w:rsid w:val="00E80876"/>
    <w:rsid w:val="00F4483B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123"/>
  <w15:chartTrackingRefBased/>
  <w15:docId w15:val="{A6D1F302-63EA-41B5-859A-A22F44AE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2026-03-12T12:05:00Z</dcterms:created>
  <dcterms:modified xsi:type="dcterms:W3CDTF">2026-03-13T04:34:00Z</dcterms:modified>
</cp:coreProperties>
</file>